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F3" w:rsidRPr="00F02CF3" w:rsidRDefault="00F02CF3" w:rsidP="00F02CF3">
      <w:pPr>
        <w:pStyle w:val="NormalWeb"/>
        <w:spacing w:before="2" w:after="2"/>
        <w:rPr>
          <w:rFonts w:ascii="Century Gothic" w:hAnsi="Century Gothic"/>
          <w:sz w:val="22"/>
        </w:rPr>
      </w:pPr>
      <w:r w:rsidRPr="00F02CF3">
        <w:rPr>
          <w:rFonts w:ascii="Century Gothic" w:hAnsi="Century Gothic"/>
          <w:b/>
          <w:sz w:val="30"/>
        </w:rPr>
        <w:t>In Conversation</w:t>
      </w:r>
      <w:r w:rsidRPr="00F02CF3">
        <w:rPr>
          <w:rFonts w:ascii="Century Gothic" w:hAnsi="Century Gothic"/>
          <w:b/>
          <w:sz w:val="30"/>
        </w:rPr>
        <w:br/>
      </w:r>
      <w:r w:rsidRPr="00F02CF3">
        <w:rPr>
          <w:rFonts w:ascii="Century Gothic" w:hAnsi="Century Gothic"/>
          <w:b/>
          <w:sz w:val="22"/>
        </w:rPr>
        <w:t>A ‘Call and Response’ Group Exhibition by NOHO Artists</w:t>
      </w:r>
    </w:p>
    <w:p w:rsidR="00F02CF3" w:rsidRPr="00F02CF3" w:rsidRDefault="00F02CF3" w:rsidP="005A6ECA">
      <w:pPr>
        <w:widowControl w:val="0"/>
        <w:autoSpaceDE w:val="0"/>
        <w:autoSpaceDN w:val="0"/>
        <w:adjustRightInd w:val="0"/>
        <w:rPr>
          <w:rFonts w:ascii="Century Gothic" w:eastAsiaTheme="minorHAnsi" w:hAnsi="Century Gothic" w:cs="Century Gothic"/>
          <w:b/>
          <w:bCs/>
          <w:sz w:val="22"/>
        </w:rPr>
      </w:pPr>
    </w:p>
    <w:p w:rsidR="00F02CF3" w:rsidRDefault="00F02CF3" w:rsidP="005A6ECA">
      <w:pPr>
        <w:widowControl w:val="0"/>
        <w:autoSpaceDE w:val="0"/>
        <w:autoSpaceDN w:val="0"/>
        <w:adjustRightInd w:val="0"/>
        <w:rPr>
          <w:rFonts w:ascii="Century Gothic" w:eastAsiaTheme="minorHAnsi" w:hAnsi="Century Gothic" w:cs="Century Gothic"/>
          <w:b/>
          <w:bCs/>
          <w:sz w:val="22"/>
        </w:rPr>
      </w:pPr>
      <w:r w:rsidRPr="00F02CF3">
        <w:rPr>
          <w:rFonts w:ascii="Century Gothic" w:eastAsiaTheme="minorHAnsi" w:hAnsi="Century Gothic" w:cs="Century Gothic"/>
          <w:b/>
          <w:bCs/>
          <w:sz w:val="22"/>
        </w:rPr>
        <w:t>Accompanying Text From Artists</w:t>
      </w:r>
      <w:r>
        <w:rPr>
          <w:rFonts w:ascii="Century Gothic" w:eastAsiaTheme="minorHAnsi" w:hAnsi="Century Gothic" w:cs="Century Gothic"/>
          <w:b/>
          <w:bCs/>
          <w:sz w:val="22"/>
        </w:rPr>
        <w:t xml:space="preserve"> </w:t>
      </w:r>
    </w:p>
    <w:p w:rsidR="00F02CF3" w:rsidRPr="00F02CF3" w:rsidRDefault="00F02CF3" w:rsidP="005A6ECA">
      <w:pPr>
        <w:widowControl w:val="0"/>
        <w:autoSpaceDE w:val="0"/>
        <w:autoSpaceDN w:val="0"/>
        <w:adjustRightInd w:val="0"/>
        <w:rPr>
          <w:rFonts w:ascii="Century Gothic" w:eastAsiaTheme="minorHAnsi" w:hAnsi="Century Gothic" w:cs="Century Gothic"/>
          <w:b/>
          <w:bCs/>
          <w:sz w:val="22"/>
        </w:rPr>
      </w:pPr>
      <w:r>
        <w:rPr>
          <w:rFonts w:ascii="Century Gothic" w:eastAsiaTheme="minorHAnsi" w:hAnsi="Century Gothic" w:cs="Century Gothic"/>
          <w:b/>
          <w:bCs/>
          <w:sz w:val="22"/>
        </w:rPr>
        <w:t xml:space="preserve">View The Slide Show here </w:t>
      </w:r>
      <w:hyperlink r:id="rId4" w:history="1">
        <w:r w:rsidRPr="00A35D19">
          <w:rPr>
            <w:rStyle w:val="Hyperlink"/>
            <w:rFonts w:ascii="Century Gothic" w:eastAsiaTheme="minorHAnsi" w:hAnsi="Century Gothic" w:cs="Century Gothic"/>
            <w:b/>
            <w:bCs/>
            <w:sz w:val="22"/>
          </w:rPr>
          <w:t>http://www.nohoartists.co.uk/#!events/c171e</w:t>
        </w:r>
      </w:hyperlink>
      <w:r>
        <w:rPr>
          <w:rFonts w:ascii="Century Gothic" w:eastAsiaTheme="minorHAnsi" w:hAnsi="Century Gothic" w:cs="Century Gothic"/>
          <w:b/>
          <w:bCs/>
          <w:sz w:val="22"/>
        </w:rPr>
        <w:t xml:space="preserve"> </w:t>
      </w:r>
    </w:p>
    <w:p w:rsidR="00F02CF3" w:rsidRDefault="00F02CF3" w:rsidP="005A6ECA">
      <w:pPr>
        <w:widowControl w:val="0"/>
        <w:autoSpaceDE w:val="0"/>
        <w:autoSpaceDN w:val="0"/>
        <w:adjustRightInd w:val="0"/>
        <w:rPr>
          <w:rFonts w:ascii="Century Gothic" w:eastAsiaTheme="minorHAnsi" w:hAnsi="Century Gothic" w:cs="Century Gothic"/>
          <w:b/>
          <w:bCs/>
          <w:sz w:val="22"/>
        </w:rPr>
      </w:pPr>
    </w:p>
    <w:p w:rsidR="00A528F8" w:rsidRDefault="00A528F8" w:rsidP="005A6ECA">
      <w:pPr>
        <w:widowControl w:val="0"/>
        <w:autoSpaceDE w:val="0"/>
        <w:autoSpaceDN w:val="0"/>
        <w:adjustRightInd w:val="0"/>
        <w:rPr>
          <w:rFonts w:ascii="Century Gothic" w:eastAsiaTheme="minorHAnsi" w:hAnsi="Century Gothic" w:cs="Century Gothic"/>
          <w:b/>
          <w:bCs/>
          <w:sz w:val="22"/>
        </w:rPr>
      </w:pPr>
      <w:r>
        <w:rPr>
          <w:rFonts w:ascii="Century Gothic" w:eastAsiaTheme="minorHAnsi" w:hAnsi="Century Gothic" w:cs="Century Gothic"/>
          <w:b/>
          <w:bCs/>
          <w:sz w:val="22"/>
        </w:rPr>
        <w:t xml:space="preserve">Fleur </w:t>
      </w:r>
      <w:proofErr w:type="spellStart"/>
      <w:r>
        <w:rPr>
          <w:rFonts w:ascii="Century Gothic" w:eastAsiaTheme="minorHAnsi" w:hAnsi="Century Gothic" w:cs="Century Gothic"/>
          <w:b/>
          <w:bCs/>
          <w:sz w:val="22"/>
        </w:rPr>
        <w:t>Deakin</w:t>
      </w:r>
      <w:proofErr w:type="spellEnd"/>
      <w:r>
        <w:rPr>
          <w:rFonts w:ascii="Century Gothic" w:eastAsiaTheme="minorHAnsi" w:hAnsi="Century Gothic" w:cs="Century Gothic"/>
          <w:b/>
          <w:bCs/>
          <w:sz w:val="22"/>
        </w:rPr>
        <w:t xml:space="preserve"> &amp; Rod McIntosh</w:t>
      </w:r>
    </w:p>
    <w:p w:rsidR="00A528F8" w:rsidRDefault="00A528F8" w:rsidP="005A6ECA">
      <w:pPr>
        <w:widowControl w:val="0"/>
        <w:autoSpaceDE w:val="0"/>
        <w:autoSpaceDN w:val="0"/>
        <w:adjustRightInd w:val="0"/>
        <w:rPr>
          <w:rFonts w:ascii="Century Gothic" w:eastAsiaTheme="minorHAnsi" w:hAnsi="Century Gothic" w:cs="Century Gothic"/>
          <w:b/>
          <w:bCs/>
          <w:sz w:val="22"/>
        </w:rPr>
      </w:pPr>
    </w:p>
    <w:tbl>
      <w:tblPr>
        <w:tblW w:w="9747" w:type="dxa"/>
        <w:tblBorders>
          <w:top w:val="nil"/>
          <w:left w:val="nil"/>
          <w:right w:val="nil"/>
        </w:tblBorders>
        <w:tblLayout w:type="fixed"/>
        <w:tblLook w:val="0000"/>
      </w:tblPr>
      <w:tblGrid>
        <w:gridCol w:w="2238"/>
        <w:gridCol w:w="7509"/>
      </w:tblGrid>
      <w:tr w:rsidR="00A528F8"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A528F8" w:rsidRDefault="00A528F8"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 xml:space="preserve">Fleur </w:t>
            </w:r>
            <w:proofErr w:type="spellStart"/>
            <w:r>
              <w:rPr>
                <w:rFonts w:ascii="Century Gothic" w:eastAsiaTheme="minorHAnsi" w:hAnsi="Century Gothic" w:cs="Century Gothic"/>
                <w:sz w:val="22"/>
                <w:szCs w:val="30"/>
              </w:rPr>
              <w:t>Deakin</w:t>
            </w:r>
            <w:proofErr w:type="spellEnd"/>
          </w:p>
          <w:p w:rsidR="00A528F8" w:rsidRPr="00562850" w:rsidRDefault="005720CB"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noProof/>
                <w:sz w:val="22"/>
              </w:rPr>
              <w:drawing>
                <wp:inline distT="0" distB="0" distL="0" distR="0">
                  <wp:extent cx="430318" cy="433078"/>
                  <wp:effectExtent l="25400" t="0" r="1482" b="0"/>
                  <wp:docPr id="12" name="Picture 1" descr=":In Conversation - Art Works:Thumbnails:Fleur Deaki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Conversation - Art Works:Thumbnails:Fleur Deakin_.jpg"/>
                          <pic:cNvPicPr>
                            <a:picLocks noChangeAspect="1" noChangeArrowheads="1"/>
                          </pic:cNvPicPr>
                        </pic:nvPicPr>
                        <pic:blipFill>
                          <a:blip r:embed="rId5"/>
                          <a:srcRect/>
                          <a:stretch>
                            <a:fillRect/>
                          </a:stretch>
                        </pic:blipFill>
                        <pic:spPr bwMode="auto">
                          <a:xfrm>
                            <a:off x="0" y="0"/>
                            <a:ext cx="432106" cy="434877"/>
                          </a:xfrm>
                          <a:prstGeom prst="rect">
                            <a:avLst/>
                          </a:prstGeom>
                          <a:noFill/>
                          <a:ln w="9525">
                            <a:noFill/>
                            <a:miter lim="800000"/>
                            <a:headEnd/>
                            <a:tailEnd/>
                          </a:ln>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A528F8" w:rsidRDefault="00A528F8"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b/>
                <w:sz w:val="22"/>
                <w:szCs w:val="30"/>
              </w:rPr>
              <w:t>Urban Energy Systems</w:t>
            </w:r>
            <w:r>
              <w:rPr>
                <w:rFonts w:ascii="Century Gothic" w:eastAsiaTheme="minorHAnsi" w:hAnsi="Century Gothic" w:cs="Century Gothic"/>
                <w:sz w:val="22"/>
                <w:szCs w:val="30"/>
              </w:rPr>
              <w:t xml:space="preserve">, </w:t>
            </w:r>
            <w:r w:rsidRPr="00562850">
              <w:rPr>
                <w:rFonts w:ascii="Century Gothic" w:eastAsiaTheme="minorHAnsi" w:hAnsi="Century Gothic" w:cs="Century Gothic"/>
                <w:sz w:val="22"/>
                <w:szCs w:val="30"/>
              </w:rPr>
              <w:t>2014</w:t>
            </w:r>
          </w:p>
          <w:p w:rsidR="00A528F8" w:rsidRDefault="00A528F8"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Mixed media</w:t>
            </w:r>
          </w:p>
          <w:p w:rsidR="00A528F8" w:rsidRDefault="00A528F8"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76 x 76cm</w:t>
            </w:r>
          </w:p>
          <w:p w:rsidR="00A528F8" w:rsidRPr="00562850" w:rsidRDefault="00A528F8" w:rsidP="005A6ECA">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entury Gothic"/>
                <w:sz w:val="22"/>
                <w:szCs w:val="30"/>
              </w:rPr>
              <w:t>£2</w:t>
            </w:r>
            <w:r>
              <w:rPr>
                <w:rFonts w:ascii="Century Gothic" w:eastAsiaTheme="minorHAnsi" w:hAnsi="Century Gothic" w:cs="Century Gothic"/>
                <w:sz w:val="22"/>
                <w:szCs w:val="30"/>
              </w:rPr>
              <w:t>800</w:t>
            </w:r>
          </w:p>
        </w:tc>
      </w:tr>
      <w:tr w:rsidR="00A528F8" w:rsidRPr="00562850">
        <w:tc>
          <w:tcPr>
            <w:tcW w:w="9747" w:type="dxa"/>
            <w:gridSpan w:val="2"/>
            <w:tcBorders>
              <w:left w:val="single" w:sz="10" w:space="0" w:color="000000"/>
              <w:bottom w:val="single" w:sz="10" w:space="0" w:color="000000"/>
              <w:right w:val="single" w:sz="10" w:space="0" w:color="000000"/>
            </w:tcBorders>
            <w:tcMar>
              <w:top w:w="144" w:type="nil"/>
              <w:right w:w="144" w:type="nil"/>
            </w:tcMar>
          </w:tcPr>
          <w:p w:rsidR="00A528F8" w:rsidRPr="00A528F8" w:rsidRDefault="00A528F8" w:rsidP="00A528F8">
            <w:pPr>
              <w:widowControl w:val="0"/>
              <w:autoSpaceDE w:val="0"/>
              <w:autoSpaceDN w:val="0"/>
              <w:adjustRightInd w:val="0"/>
              <w:rPr>
                <w:rFonts w:ascii="Century Gothic" w:eastAsiaTheme="minorHAnsi" w:hAnsi="Century Gothic" w:cs="Helvetica Neue"/>
                <w:sz w:val="22"/>
                <w:szCs w:val="32"/>
              </w:rPr>
            </w:pPr>
            <w:r>
              <w:rPr>
                <w:rFonts w:ascii="Century Gothic" w:eastAsiaTheme="minorHAnsi" w:hAnsi="Century Gothic" w:cs="Helvetica Neue"/>
                <w:sz w:val="22"/>
                <w:szCs w:val="32"/>
              </w:rPr>
              <w:t>"Urban E</w:t>
            </w:r>
            <w:r w:rsidRPr="00A528F8">
              <w:rPr>
                <w:rFonts w:ascii="Century Gothic" w:eastAsiaTheme="minorHAnsi" w:hAnsi="Century Gothic" w:cs="Helvetica Neue"/>
                <w:sz w:val="22"/>
                <w:szCs w:val="32"/>
              </w:rPr>
              <w:t>nergy Systems" is my most abstract piece to date. I would not have attempted such an artistic leap had it not been for the co</w:t>
            </w:r>
            <w:r>
              <w:rPr>
                <w:rFonts w:ascii="Century Gothic" w:eastAsiaTheme="minorHAnsi" w:hAnsi="Century Gothic" w:cs="Helvetica Neue"/>
                <w:sz w:val="22"/>
                <w:szCs w:val="32"/>
              </w:rPr>
              <w:t xml:space="preserve">llaboration and platform of NOHO Artists, </w:t>
            </w:r>
            <w:r w:rsidRPr="00A528F8">
              <w:rPr>
                <w:rFonts w:ascii="Century Gothic" w:eastAsiaTheme="minorHAnsi" w:hAnsi="Century Gothic" w:cs="Helvetica Neue"/>
                <w:sz w:val="22"/>
                <w:szCs w:val="32"/>
              </w:rPr>
              <w:t>which w</w:t>
            </w:r>
            <w:r>
              <w:rPr>
                <w:rFonts w:ascii="Century Gothic" w:eastAsiaTheme="minorHAnsi" w:hAnsi="Century Gothic" w:cs="Helvetica Neue"/>
                <w:sz w:val="22"/>
                <w:szCs w:val="32"/>
              </w:rPr>
              <w:t>as founded by Rod McI</w:t>
            </w:r>
            <w:r w:rsidRPr="00A528F8">
              <w:rPr>
                <w:rFonts w:ascii="Century Gothic" w:eastAsiaTheme="minorHAnsi" w:hAnsi="Century Gothic" w:cs="Helvetica Neue"/>
                <w:sz w:val="22"/>
                <w:szCs w:val="32"/>
              </w:rPr>
              <w:t>ntosh</w:t>
            </w:r>
            <w:r>
              <w:rPr>
                <w:rFonts w:ascii="Century Gothic" w:eastAsiaTheme="minorHAnsi" w:hAnsi="Century Gothic" w:cs="Helvetica Neue"/>
                <w:sz w:val="22"/>
                <w:szCs w:val="32"/>
              </w:rPr>
              <w:t xml:space="preserve"> and myself</w:t>
            </w:r>
            <w:r w:rsidRPr="00A528F8">
              <w:rPr>
                <w:rFonts w:ascii="Century Gothic" w:eastAsiaTheme="minorHAnsi" w:hAnsi="Century Gothic" w:cs="Helvetica Neue"/>
                <w:sz w:val="22"/>
                <w:szCs w:val="32"/>
              </w:rPr>
              <w:t>.  </w:t>
            </w:r>
          </w:p>
          <w:p w:rsidR="00A528F8" w:rsidRPr="00A528F8" w:rsidRDefault="00A528F8" w:rsidP="00A528F8">
            <w:pPr>
              <w:widowControl w:val="0"/>
              <w:autoSpaceDE w:val="0"/>
              <w:autoSpaceDN w:val="0"/>
              <w:adjustRightInd w:val="0"/>
              <w:rPr>
                <w:rFonts w:ascii="Century Gothic" w:eastAsiaTheme="minorHAnsi" w:hAnsi="Century Gothic" w:cs="Helvetica Neue"/>
                <w:sz w:val="22"/>
                <w:szCs w:val="32"/>
              </w:rPr>
            </w:pPr>
          </w:p>
          <w:p w:rsidR="00A528F8" w:rsidRPr="00A528F8" w:rsidRDefault="00A528F8" w:rsidP="00A528F8">
            <w:pPr>
              <w:widowControl w:val="0"/>
              <w:autoSpaceDE w:val="0"/>
              <w:autoSpaceDN w:val="0"/>
              <w:adjustRightInd w:val="0"/>
              <w:rPr>
                <w:rFonts w:ascii="Century Gothic" w:eastAsiaTheme="minorHAnsi" w:hAnsi="Century Gothic" w:cs="Helvetica Neue"/>
                <w:sz w:val="22"/>
                <w:szCs w:val="32"/>
              </w:rPr>
            </w:pPr>
            <w:r w:rsidRPr="00A528F8">
              <w:rPr>
                <w:rFonts w:ascii="Century Gothic" w:eastAsiaTheme="minorHAnsi" w:hAnsi="Century Gothic" w:cs="Helvetica Neue"/>
                <w:sz w:val="22"/>
                <w:szCs w:val="32"/>
              </w:rPr>
              <w:t xml:space="preserve">After many years of working in isolation in my studio it was refreshing to </w:t>
            </w:r>
            <w:r>
              <w:rPr>
                <w:rFonts w:ascii="Century Gothic" w:eastAsiaTheme="minorHAnsi" w:hAnsi="Century Gothic" w:cs="Helvetica Neue"/>
                <w:sz w:val="22"/>
                <w:szCs w:val="32"/>
              </w:rPr>
              <w:t>schedule regular meet ups with R</w:t>
            </w:r>
            <w:r w:rsidRPr="00A528F8">
              <w:rPr>
                <w:rFonts w:ascii="Century Gothic" w:eastAsiaTheme="minorHAnsi" w:hAnsi="Century Gothic" w:cs="Helvetica Neue"/>
                <w:sz w:val="22"/>
                <w:szCs w:val="32"/>
              </w:rPr>
              <w:t xml:space="preserve">od and </w:t>
            </w:r>
            <w:r>
              <w:rPr>
                <w:rFonts w:ascii="Century Gothic" w:eastAsiaTheme="minorHAnsi" w:hAnsi="Century Gothic" w:cs="Helvetica Neue"/>
                <w:sz w:val="22"/>
                <w:szCs w:val="32"/>
              </w:rPr>
              <w:t>discuss our individual practice and</w:t>
            </w:r>
            <w:r w:rsidRPr="00A528F8">
              <w:rPr>
                <w:rFonts w:ascii="Century Gothic" w:eastAsiaTheme="minorHAnsi" w:hAnsi="Century Gothic" w:cs="Helvetica Neue"/>
                <w:sz w:val="22"/>
                <w:szCs w:val="32"/>
              </w:rPr>
              <w:t xml:space="preserve"> processes, work that really excited us and we encouraged each other to explore, be brave and expand beyond our current practice.</w:t>
            </w:r>
          </w:p>
          <w:p w:rsidR="00A528F8" w:rsidRPr="00A528F8" w:rsidRDefault="00A528F8" w:rsidP="00A528F8">
            <w:pPr>
              <w:widowControl w:val="0"/>
              <w:autoSpaceDE w:val="0"/>
              <w:autoSpaceDN w:val="0"/>
              <w:adjustRightInd w:val="0"/>
              <w:rPr>
                <w:rFonts w:ascii="Century Gothic" w:eastAsiaTheme="minorHAnsi" w:hAnsi="Century Gothic" w:cs="Helvetica Neue"/>
                <w:sz w:val="22"/>
                <w:szCs w:val="32"/>
              </w:rPr>
            </w:pPr>
          </w:p>
          <w:p w:rsidR="00A528F8" w:rsidRDefault="00A528F8" w:rsidP="00A528F8">
            <w:pPr>
              <w:widowControl w:val="0"/>
              <w:autoSpaceDE w:val="0"/>
              <w:autoSpaceDN w:val="0"/>
              <w:adjustRightInd w:val="0"/>
              <w:rPr>
                <w:rFonts w:ascii="Century Gothic" w:eastAsiaTheme="minorHAnsi" w:hAnsi="Century Gothic" w:cs="Helvetica Neue"/>
                <w:sz w:val="22"/>
                <w:szCs w:val="32"/>
              </w:rPr>
            </w:pPr>
            <w:r w:rsidRPr="00A528F8">
              <w:rPr>
                <w:rFonts w:ascii="Century Gothic" w:eastAsiaTheme="minorHAnsi" w:hAnsi="Century Gothic" w:cs="Helvetica Neue"/>
                <w:sz w:val="22"/>
                <w:szCs w:val="32"/>
              </w:rPr>
              <w:t>My creative offering has an emphasis on one part of my typical working methods</w:t>
            </w:r>
            <w:r>
              <w:rPr>
                <w:rFonts w:ascii="Century Gothic" w:eastAsiaTheme="minorHAnsi" w:hAnsi="Century Gothic" w:cs="Helvetica Neue"/>
                <w:sz w:val="22"/>
                <w:szCs w:val="32"/>
              </w:rPr>
              <w:t>,</w:t>
            </w:r>
            <w:r w:rsidRPr="00A528F8">
              <w:rPr>
                <w:rFonts w:ascii="Century Gothic" w:eastAsiaTheme="minorHAnsi" w:hAnsi="Century Gothic" w:cs="Helvetica Neue"/>
                <w:sz w:val="22"/>
                <w:szCs w:val="32"/>
              </w:rPr>
              <w:t xml:space="preserve"> namely cutting, ripping and the placing of collage fragments. As with Rod</w:t>
            </w:r>
            <w:r>
              <w:rPr>
                <w:rFonts w:ascii="Century Gothic" w:eastAsiaTheme="minorHAnsi" w:hAnsi="Century Gothic" w:cs="Helvetica Neue"/>
                <w:sz w:val="22"/>
                <w:szCs w:val="32"/>
              </w:rPr>
              <w:t>’</w:t>
            </w:r>
            <w:r w:rsidRPr="00A528F8">
              <w:rPr>
                <w:rFonts w:ascii="Century Gothic" w:eastAsiaTheme="minorHAnsi" w:hAnsi="Century Gothic" w:cs="Helvetica Neue"/>
                <w:sz w:val="22"/>
                <w:szCs w:val="32"/>
              </w:rPr>
              <w:t>s ritualistic approach</w:t>
            </w:r>
            <w:r>
              <w:rPr>
                <w:rFonts w:ascii="Century Gothic" w:eastAsiaTheme="minorHAnsi" w:hAnsi="Century Gothic" w:cs="Helvetica Neue"/>
                <w:sz w:val="22"/>
                <w:szCs w:val="32"/>
              </w:rPr>
              <w:t>,</w:t>
            </w:r>
            <w:r w:rsidRPr="00A528F8">
              <w:rPr>
                <w:rFonts w:ascii="Century Gothic" w:eastAsiaTheme="minorHAnsi" w:hAnsi="Century Gothic" w:cs="Helvetica Neue"/>
                <w:sz w:val="22"/>
                <w:szCs w:val="32"/>
              </w:rPr>
              <w:t xml:space="preserve"> </w:t>
            </w:r>
            <w:r>
              <w:rPr>
                <w:rFonts w:ascii="Century Gothic" w:eastAsiaTheme="minorHAnsi" w:hAnsi="Century Gothic" w:cs="Helvetica Neue"/>
                <w:sz w:val="22"/>
                <w:szCs w:val="32"/>
              </w:rPr>
              <w:t>I</w:t>
            </w:r>
            <w:r w:rsidRPr="00A528F8">
              <w:rPr>
                <w:rFonts w:ascii="Century Gothic" w:eastAsiaTheme="minorHAnsi" w:hAnsi="Century Gothic" w:cs="Helvetica Neue"/>
                <w:sz w:val="22"/>
                <w:szCs w:val="32"/>
              </w:rPr>
              <w:t xml:space="preserve"> also rehearsed and </w:t>
            </w:r>
            <w:r>
              <w:rPr>
                <w:rFonts w:ascii="Century Gothic" w:eastAsiaTheme="minorHAnsi" w:hAnsi="Century Gothic" w:cs="Helvetica Neue"/>
                <w:sz w:val="22"/>
                <w:szCs w:val="32"/>
              </w:rPr>
              <w:t xml:space="preserve">experimented off canvas until I </w:t>
            </w:r>
            <w:r w:rsidRPr="00A528F8">
              <w:rPr>
                <w:rFonts w:ascii="Century Gothic" w:eastAsiaTheme="minorHAnsi" w:hAnsi="Century Gothic" w:cs="Helvetica Neue"/>
                <w:sz w:val="22"/>
                <w:szCs w:val="32"/>
              </w:rPr>
              <w:t>was able to commit to the final application.</w:t>
            </w:r>
          </w:p>
          <w:p w:rsidR="00A528F8" w:rsidRPr="00A528F8" w:rsidRDefault="00A528F8" w:rsidP="00A528F8">
            <w:pPr>
              <w:widowControl w:val="0"/>
              <w:autoSpaceDE w:val="0"/>
              <w:autoSpaceDN w:val="0"/>
              <w:adjustRightInd w:val="0"/>
              <w:rPr>
                <w:rFonts w:ascii="Century Gothic" w:eastAsiaTheme="minorHAnsi" w:hAnsi="Century Gothic" w:cs="Helvetica Neue"/>
                <w:sz w:val="22"/>
                <w:szCs w:val="32"/>
              </w:rPr>
            </w:pPr>
          </w:p>
          <w:p w:rsidR="00A528F8" w:rsidRDefault="00A528F8" w:rsidP="00A528F8">
            <w:pPr>
              <w:widowControl w:val="0"/>
              <w:autoSpaceDE w:val="0"/>
              <w:autoSpaceDN w:val="0"/>
              <w:adjustRightInd w:val="0"/>
              <w:rPr>
                <w:rFonts w:ascii="Century Gothic" w:eastAsiaTheme="minorHAnsi" w:hAnsi="Century Gothic" w:cs="Helvetica Neue"/>
                <w:sz w:val="22"/>
                <w:szCs w:val="32"/>
              </w:rPr>
            </w:pPr>
            <w:r w:rsidRPr="00A528F8">
              <w:rPr>
                <w:rFonts w:ascii="Century Gothic" w:eastAsiaTheme="minorHAnsi" w:hAnsi="Century Gothic" w:cs="Helvetica Neue"/>
                <w:sz w:val="22"/>
                <w:szCs w:val="32"/>
              </w:rPr>
              <w:t xml:space="preserve">I chose this </w:t>
            </w:r>
            <w:proofErr w:type="gramStart"/>
            <w:r w:rsidRPr="00A528F8">
              <w:rPr>
                <w:rFonts w:ascii="Century Gothic" w:eastAsiaTheme="minorHAnsi" w:hAnsi="Century Gothic" w:cs="Helvetica Neue"/>
                <w:sz w:val="22"/>
                <w:szCs w:val="32"/>
              </w:rPr>
              <w:t>piece</w:t>
            </w:r>
            <w:proofErr w:type="gramEnd"/>
            <w:r w:rsidRPr="00A528F8">
              <w:rPr>
                <w:rFonts w:ascii="Century Gothic" w:eastAsiaTheme="minorHAnsi" w:hAnsi="Century Gothic" w:cs="Helvetica Neue"/>
                <w:sz w:val="22"/>
                <w:szCs w:val="32"/>
              </w:rPr>
              <w:t xml:space="preserve"> as it is a raw expressive mixed media piece with an explosive composition echoing Rod</w:t>
            </w:r>
            <w:r>
              <w:rPr>
                <w:rFonts w:ascii="Century Gothic" w:eastAsiaTheme="minorHAnsi" w:hAnsi="Century Gothic" w:cs="Helvetica Neue"/>
                <w:sz w:val="22"/>
                <w:szCs w:val="32"/>
              </w:rPr>
              <w:t>’s powerful ink applications in his</w:t>
            </w:r>
            <w:r w:rsidRPr="00A528F8">
              <w:rPr>
                <w:rFonts w:ascii="Century Gothic" w:eastAsiaTheme="minorHAnsi" w:hAnsi="Century Gothic" w:cs="Helvetica Neue"/>
                <w:sz w:val="22"/>
                <w:szCs w:val="32"/>
              </w:rPr>
              <w:t xml:space="preserve"> </w:t>
            </w:r>
            <w:proofErr w:type="spellStart"/>
            <w:r w:rsidRPr="00A528F8">
              <w:rPr>
                <w:rFonts w:ascii="Century Gothic" w:eastAsiaTheme="minorHAnsi" w:hAnsi="Century Gothic" w:cs="Helvetica Neue"/>
                <w:sz w:val="22"/>
                <w:szCs w:val="32"/>
              </w:rPr>
              <w:t>zen</w:t>
            </w:r>
            <w:proofErr w:type="spellEnd"/>
            <w:r w:rsidRPr="00A528F8">
              <w:rPr>
                <w:rFonts w:ascii="Century Gothic" w:eastAsiaTheme="minorHAnsi" w:hAnsi="Century Gothic" w:cs="Helvetica Neue"/>
                <w:sz w:val="22"/>
                <w:szCs w:val="32"/>
              </w:rPr>
              <w:t xml:space="preserve"> circles</w:t>
            </w:r>
            <w:r>
              <w:rPr>
                <w:rFonts w:ascii="Century Gothic" w:eastAsiaTheme="minorHAnsi" w:hAnsi="Century Gothic" w:cs="Helvetica Neue"/>
                <w:sz w:val="22"/>
                <w:szCs w:val="32"/>
              </w:rPr>
              <w:t xml:space="preserve"> and mindful gestures</w:t>
            </w:r>
            <w:r w:rsidRPr="00A528F8">
              <w:rPr>
                <w:rFonts w:ascii="Century Gothic" w:eastAsiaTheme="minorHAnsi" w:hAnsi="Century Gothic" w:cs="Helvetica Neue"/>
                <w:sz w:val="22"/>
                <w:szCs w:val="32"/>
              </w:rPr>
              <w:t>.</w:t>
            </w:r>
            <w:r>
              <w:rPr>
                <w:rFonts w:ascii="Century Gothic" w:eastAsiaTheme="minorHAnsi" w:hAnsi="Century Gothic" w:cs="Helvetica Neue"/>
                <w:sz w:val="22"/>
                <w:szCs w:val="32"/>
              </w:rPr>
              <w:t xml:space="preserve"> I</w:t>
            </w:r>
            <w:r w:rsidRPr="00A528F8">
              <w:rPr>
                <w:rFonts w:ascii="Century Gothic" w:eastAsiaTheme="minorHAnsi" w:hAnsi="Century Gothic" w:cs="Helvetica Neue"/>
                <w:sz w:val="22"/>
                <w:szCs w:val="32"/>
              </w:rPr>
              <w:t>t is a predominantly red pain</w:t>
            </w:r>
            <w:r>
              <w:rPr>
                <w:rFonts w:ascii="Century Gothic" w:eastAsiaTheme="minorHAnsi" w:hAnsi="Century Gothic" w:cs="Helvetica Neue"/>
                <w:sz w:val="22"/>
                <w:szCs w:val="32"/>
              </w:rPr>
              <w:t>ting and the combination of Rod’s</w:t>
            </w:r>
            <w:r w:rsidRPr="00A528F8">
              <w:rPr>
                <w:rFonts w:ascii="Century Gothic" w:eastAsiaTheme="minorHAnsi" w:hAnsi="Century Gothic" w:cs="Helvetica Neue"/>
                <w:sz w:val="22"/>
                <w:szCs w:val="32"/>
              </w:rPr>
              <w:t xml:space="preserve"> black</w:t>
            </w:r>
            <w:r>
              <w:rPr>
                <w:rFonts w:ascii="Century Gothic" w:eastAsiaTheme="minorHAnsi" w:hAnsi="Century Gothic" w:cs="Helvetica Neue"/>
                <w:sz w:val="22"/>
                <w:szCs w:val="32"/>
              </w:rPr>
              <w:t xml:space="preserve"> &amp; grey</w:t>
            </w:r>
            <w:r w:rsidRPr="00A528F8">
              <w:rPr>
                <w:rFonts w:ascii="Century Gothic" w:eastAsiaTheme="minorHAnsi" w:hAnsi="Century Gothic" w:cs="Helvetica Neue"/>
                <w:sz w:val="22"/>
                <w:szCs w:val="32"/>
              </w:rPr>
              <w:t xml:space="preserve"> beside my red is a recurring curatorial decision when hanging work at previous joint exhibitions. </w:t>
            </w:r>
          </w:p>
          <w:p w:rsidR="00A528F8" w:rsidRPr="00A528F8" w:rsidRDefault="00A528F8" w:rsidP="00A528F8">
            <w:pPr>
              <w:widowControl w:val="0"/>
              <w:autoSpaceDE w:val="0"/>
              <w:autoSpaceDN w:val="0"/>
              <w:adjustRightInd w:val="0"/>
              <w:rPr>
                <w:rFonts w:ascii="Century Gothic" w:eastAsiaTheme="minorHAnsi" w:hAnsi="Century Gothic" w:cs="Helvetica Neue"/>
                <w:sz w:val="22"/>
                <w:szCs w:val="32"/>
              </w:rPr>
            </w:pPr>
          </w:p>
          <w:p w:rsidR="00A528F8" w:rsidRPr="00562850" w:rsidRDefault="00A528F8" w:rsidP="00A528F8">
            <w:pPr>
              <w:widowControl w:val="0"/>
              <w:autoSpaceDE w:val="0"/>
              <w:autoSpaceDN w:val="0"/>
              <w:adjustRightInd w:val="0"/>
              <w:rPr>
                <w:rFonts w:ascii="Century Gothic" w:eastAsiaTheme="minorHAnsi" w:hAnsi="Century Gothic" w:cs="Century Gothic"/>
                <w:sz w:val="22"/>
              </w:rPr>
            </w:pPr>
            <w:r w:rsidRPr="00A528F8">
              <w:rPr>
                <w:rFonts w:ascii="Century Gothic" w:eastAsiaTheme="minorHAnsi" w:hAnsi="Century Gothic" w:cs="Helvetica Neue"/>
                <w:sz w:val="22"/>
                <w:szCs w:val="32"/>
              </w:rPr>
              <w:t>Thi</w:t>
            </w:r>
            <w:r>
              <w:rPr>
                <w:rFonts w:ascii="Century Gothic" w:eastAsiaTheme="minorHAnsi" w:hAnsi="Century Gothic" w:cs="Helvetica Neue"/>
                <w:sz w:val="22"/>
                <w:szCs w:val="32"/>
              </w:rPr>
              <w:t xml:space="preserve">s is a formative painting and I </w:t>
            </w:r>
            <w:r w:rsidRPr="00A528F8">
              <w:rPr>
                <w:rFonts w:ascii="Century Gothic" w:eastAsiaTheme="minorHAnsi" w:hAnsi="Century Gothic" w:cs="Helvetica Neue"/>
                <w:sz w:val="22"/>
                <w:szCs w:val="32"/>
              </w:rPr>
              <w:t>look forward to building a new body of work exploring this new w</w:t>
            </w:r>
            <w:r>
              <w:rPr>
                <w:rFonts w:ascii="Century Gothic" w:eastAsiaTheme="minorHAnsi" w:hAnsi="Century Gothic" w:cs="Helvetica Neue"/>
                <w:sz w:val="22"/>
                <w:szCs w:val="32"/>
              </w:rPr>
              <w:t>orking method alongside my NOHO</w:t>
            </w:r>
            <w:r w:rsidR="003F4D8E">
              <w:rPr>
                <w:rFonts w:ascii="Century Gothic" w:eastAsiaTheme="minorHAnsi" w:hAnsi="Century Gothic" w:cs="Helvetica Neue"/>
                <w:sz w:val="22"/>
                <w:szCs w:val="32"/>
              </w:rPr>
              <w:t xml:space="preserve"> </w:t>
            </w:r>
            <w:r>
              <w:rPr>
                <w:rFonts w:ascii="Century Gothic" w:eastAsiaTheme="minorHAnsi" w:hAnsi="Century Gothic" w:cs="Helvetica Neue"/>
                <w:sz w:val="22"/>
                <w:szCs w:val="32"/>
              </w:rPr>
              <w:t>A</w:t>
            </w:r>
            <w:r w:rsidRPr="00A528F8">
              <w:rPr>
                <w:rFonts w:ascii="Century Gothic" w:eastAsiaTheme="minorHAnsi" w:hAnsi="Century Gothic" w:cs="Helvetica Neue"/>
                <w:sz w:val="22"/>
                <w:szCs w:val="32"/>
              </w:rPr>
              <w:t>rtists.</w:t>
            </w:r>
          </w:p>
        </w:tc>
      </w:tr>
    </w:tbl>
    <w:p w:rsidR="00A528F8" w:rsidRDefault="00A528F8" w:rsidP="00A528F8">
      <w:pPr>
        <w:rPr>
          <w:rFonts w:ascii="Century Gothic" w:hAnsi="Century Gothic"/>
          <w:sz w:val="22"/>
        </w:rPr>
      </w:pPr>
    </w:p>
    <w:tbl>
      <w:tblPr>
        <w:tblW w:w="9747" w:type="dxa"/>
        <w:tblBorders>
          <w:top w:val="nil"/>
          <w:left w:val="nil"/>
          <w:right w:val="nil"/>
        </w:tblBorders>
        <w:tblLayout w:type="fixed"/>
        <w:tblLook w:val="0000"/>
      </w:tblPr>
      <w:tblGrid>
        <w:gridCol w:w="2238"/>
        <w:gridCol w:w="7509"/>
      </w:tblGrid>
      <w:tr w:rsidR="00A528F8"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A528F8" w:rsidRDefault="00A528F8"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Rod McIntosh</w:t>
            </w:r>
          </w:p>
          <w:p w:rsidR="00A528F8" w:rsidRPr="00562850" w:rsidRDefault="00F02CF3"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noProof/>
                <w:sz w:val="22"/>
              </w:rPr>
              <w:drawing>
                <wp:inline distT="0" distB="0" distL="0" distR="0">
                  <wp:extent cx="1287145" cy="381000"/>
                  <wp:effectExtent l="25400" t="0" r="8255" b="0"/>
                  <wp:docPr id="14" name="Picture 2" descr=":In Conversation - Art Works:Thumbnails:DSC_0272 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Conversation - Art Works:Thumbnails:DSC_0272 THUMB.jpg"/>
                          <pic:cNvPicPr>
                            <a:picLocks noChangeAspect="1" noChangeArrowheads="1"/>
                          </pic:cNvPicPr>
                        </pic:nvPicPr>
                        <pic:blipFill>
                          <a:blip r:embed="rId6"/>
                          <a:srcRect/>
                          <a:stretch>
                            <a:fillRect/>
                          </a:stretch>
                        </pic:blipFill>
                        <pic:spPr bwMode="auto">
                          <a:xfrm>
                            <a:off x="0" y="0"/>
                            <a:ext cx="1287145" cy="381000"/>
                          </a:xfrm>
                          <a:prstGeom prst="rect">
                            <a:avLst/>
                          </a:prstGeom>
                          <a:noFill/>
                          <a:ln w="9525">
                            <a:noFill/>
                            <a:miter lim="800000"/>
                            <a:headEnd/>
                            <a:tailEnd/>
                          </a:ln>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792216" w:rsidRDefault="00A528F8" w:rsidP="00562850">
            <w:pPr>
              <w:widowControl w:val="0"/>
              <w:autoSpaceDE w:val="0"/>
              <w:autoSpaceDN w:val="0"/>
              <w:adjustRightInd w:val="0"/>
              <w:rPr>
                <w:rFonts w:ascii="Century Gothic" w:eastAsiaTheme="minorHAnsi" w:hAnsi="Century Gothic" w:cs="Times"/>
                <w:bCs/>
                <w:sz w:val="22"/>
              </w:rPr>
            </w:pPr>
            <w:proofErr w:type="spellStart"/>
            <w:r>
              <w:rPr>
                <w:rFonts w:ascii="Century Gothic" w:eastAsiaTheme="minorHAnsi" w:hAnsi="Century Gothic" w:cs="Times"/>
                <w:b/>
                <w:bCs/>
                <w:sz w:val="22"/>
              </w:rPr>
              <w:t>Peristallein</w:t>
            </w:r>
            <w:proofErr w:type="spellEnd"/>
            <w:r>
              <w:rPr>
                <w:rFonts w:ascii="Century Gothic" w:eastAsiaTheme="minorHAnsi" w:hAnsi="Century Gothic" w:cs="Times"/>
                <w:b/>
                <w:bCs/>
                <w:sz w:val="22"/>
              </w:rPr>
              <w:t xml:space="preserve"> V</w:t>
            </w:r>
            <w:r>
              <w:rPr>
                <w:rFonts w:ascii="Century Gothic" w:eastAsiaTheme="minorHAnsi" w:hAnsi="Century Gothic" w:cs="Times"/>
                <w:bCs/>
                <w:sz w:val="22"/>
              </w:rPr>
              <w:t>, 2015</w:t>
            </w:r>
          </w:p>
          <w:p w:rsidR="00792216" w:rsidRDefault="00792216" w:rsidP="00792216">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 xml:space="preserve">Indian ink on mulberry paper, rice past starch &amp; charcoal dust. </w:t>
            </w:r>
            <w:proofErr w:type="spellStart"/>
            <w:r>
              <w:rPr>
                <w:rFonts w:ascii="Century Gothic" w:eastAsiaTheme="minorHAnsi" w:hAnsi="Century Gothic" w:cs="Century Gothic"/>
                <w:sz w:val="22"/>
                <w:szCs w:val="30"/>
              </w:rPr>
              <w:t>Fabriano</w:t>
            </w:r>
            <w:proofErr w:type="spellEnd"/>
            <w:r>
              <w:rPr>
                <w:rFonts w:ascii="Century Gothic" w:eastAsiaTheme="minorHAnsi" w:hAnsi="Century Gothic" w:cs="Century Gothic"/>
                <w:sz w:val="22"/>
                <w:szCs w:val="30"/>
              </w:rPr>
              <w:t xml:space="preserve"> cartridge substrate (200gsm)</w:t>
            </w:r>
          </w:p>
          <w:p w:rsidR="00A528F8" w:rsidRPr="00562850" w:rsidRDefault="00792216" w:rsidP="00562850">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Times"/>
                <w:bCs/>
                <w:sz w:val="22"/>
              </w:rPr>
              <w:t>54 x 169 x 4.5cm</w:t>
            </w:r>
          </w:p>
          <w:p w:rsidR="00A528F8" w:rsidRPr="00562850" w:rsidRDefault="00A528F8" w:rsidP="00A528F8">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Times"/>
                <w:bCs/>
                <w:sz w:val="22"/>
              </w:rPr>
              <w:t>£</w:t>
            </w:r>
            <w:r w:rsidR="00792216">
              <w:rPr>
                <w:rFonts w:ascii="Century Gothic" w:eastAsiaTheme="minorHAnsi" w:hAnsi="Century Gothic" w:cs="Times"/>
                <w:bCs/>
                <w:sz w:val="22"/>
              </w:rPr>
              <w:t>950</w:t>
            </w:r>
          </w:p>
        </w:tc>
      </w:tr>
      <w:tr w:rsidR="00A528F8" w:rsidRPr="00562850">
        <w:tc>
          <w:tcPr>
            <w:tcW w:w="9747" w:type="dxa"/>
            <w:gridSpan w:val="2"/>
            <w:tcBorders>
              <w:left w:val="single" w:sz="10" w:space="0" w:color="000000"/>
              <w:bottom w:val="single" w:sz="10" w:space="0" w:color="000000"/>
              <w:right w:val="single" w:sz="10" w:space="0" w:color="000000"/>
            </w:tcBorders>
            <w:tcMar>
              <w:top w:w="144" w:type="nil"/>
              <w:right w:w="144" w:type="nil"/>
            </w:tcMar>
          </w:tcPr>
          <w:p w:rsidR="003F4D8E" w:rsidRDefault="003F4D8E" w:rsidP="003F4D8E">
            <w:pPr>
              <w:rPr>
                <w:rFonts w:ascii="Century Gothic" w:eastAsiaTheme="minorHAnsi" w:hAnsi="Century Gothic" w:cs="Times"/>
                <w:bCs/>
                <w:sz w:val="22"/>
              </w:rPr>
            </w:pPr>
            <w:r>
              <w:rPr>
                <w:rFonts w:ascii="Century Gothic" w:eastAsiaTheme="minorHAnsi" w:hAnsi="Century Gothic" w:cs="Times"/>
                <w:bCs/>
                <w:sz w:val="22"/>
              </w:rPr>
              <w:t xml:space="preserve">My response to ‘Urban Energy System’ is with a work that explores the continuous energy within </w:t>
            </w:r>
            <w:proofErr w:type="gramStart"/>
            <w:r>
              <w:rPr>
                <w:rFonts w:ascii="Century Gothic" w:eastAsiaTheme="minorHAnsi" w:hAnsi="Century Gothic" w:cs="Times"/>
                <w:bCs/>
                <w:sz w:val="22"/>
              </w:rPr>
              <w:t>ourselves</w:t>
            </w:r>
            <w:proofErr w:type="gramEnd"/>
            <w:r>
              <w:rPr>
                <w:rFonts w:ascii="Century Gothic" w:eastAsiaTheme="minorHAnsi" w:hAnsi="Century Gothic" w:cs="Times"/>
                <w:bCs/>
                <w:sz w:val="22"/>
              </w:rPr>
              <w:t xml:space="preserve">, the motion of </w:t>
            </w:r>
            <w:r w:rsidRPr="006D47FF">
              <w:rPr>
                <w:rFonts w:ascii="Century Gothic" w:eastAsiaTheme="minorHAnsi" w:hAnsi="Century Gothic" w:cs="Times"/>
                <w:bCs/>
                <w:i/>
                <w:sz w:val="22"/>
              </w:rPr>
              <w:t>peristalsis</w:t>
            </w:r>
            <w:r>
              <w:rPr>
                <w:rFonts w:ascii="Century Gothic" w:eastAsiaTheme="minorHAnsi" w:hAnsi="Century Gothic" w:cs="Times"/>
                <w:bCs/>
                <w:sz w:val="22"/>
              </w:rPr>
              <w:t>, as a starting point and embodies this w</w:t>
            </w:r>
            <w:r w:rsidR="006D47FF">
              <w:rPr>
                <w:rFonts w:ascii="Century Gothic" w:eastAsiaTheme="minorHAnsi" w:hAnsi="Century Gothic" w:cs="Times"/>
                <w:bCs/>
                <w:sz w:val="22"/>
              </w:rPr>
              <w:t>ithin a single gesture. It has potential,</w:t>
            </w:r>
            <w:r>
              <w:rPr>
                <w:rFonts w:ascii="Century Gothic" w:eastAsiaTheme="minorHAnsi" w:hAnsi="Century Gothic" w:cs="Times"/>
                <w:bCs/>
                <w:sz w:val="22"/>
              </w:rPr>
              <w:t xml:space="preserve"> a continuous r</w:t>
            </w:r>
            <w:r w:rsidR="00733243">
              <w:rPr>
                <w:rFonts w:ascii="Century Gothic" w:eastAsiaTheme="minorHAnsi" w:hAnsi="Century Gothic" w:cs="Times"/>
                <w:bCs/>
                <w:sz w:val="22"/>
              </w:rPr>
              <w:t>hythmic brushstroke. Like</w:t>
            </w:r>
            <w:r>
              <w:rPr>
                <w:rFonts w:ascii="Century Gothic" w:eastAsiaTheme="minorHAnsi" w:hAnsi="Century Gothic" w:cs="Times"/>
                <w:bCs/>
                <w:sz w:val="22"/>
              </w:rPr>
              <w:t xml:space="preserve"> </w:t>
            </w:r>
            <w:r w:rsidR="00733243">
              <w:rPr>
                <w:rFonts w:ascii="Century Gothic" w:eastAsiaTheme="minorHAnsi" w:hAnsi="Century Gothic" w:cs="Times"/>
                <w:bCs/>
                <w:sz w:val="22"/>
              </w:rPr>
              <w:t>a single heart</w:t>
            </w:r>
            <w:r>
              <w:rPr>
                <w:rFonts w:ascii="Century Gothic" w:eastAsiaTheme="minorHAnsi" w:hAnsi="Century Gothic" w:cs="Times"/>
                <w:bCs/>
                <w:sz w:val="22"/>
              </w:rPr>
              <w:t xml:space="preserve">beat, </w:t>
            </w:r>
            <w:r w:rsidR="006D47FF">
              <w:rPr>
                <w:rFonts w:ascii="Century Gothic" w:eastAsiaTheme="minorHAnsi" w:hAnsi="Century Gothic" w:cs="Times"/>
                <w:bCs/>
                <w:sz w:val="22"/>
              </w:rPr>
              <w:t xml:space="preserve">a </w:t>
            </w:r>
            <w:r w:rsidR="00733243">
              <w:rPr>
                <w:rFonts w:ascii="Century Gothic" w:eastAsiaTheme="minorHAnsi" w:hAnsi="Century Gothic" w:cs="Times"/>
                <w:bCs/>
                <w:sz w:val="22"/>
              </w:rPr>
              <w:t>breath or a microscopic</w:t>
            </w:r>
            <w:r w:rsidR="006D47FF">
              <w:rPr>
                <w:rFonts w:ascii="Century Gothic" w:eastAsiaTheme="minorHAnsi" w:hAnsi="Century Gothic" w:cs="Times"/>
                <w:bCs/>
                <w:sz w:val="22"/>
              </w:rPr>
              <w:t xml:space="preserve"> </w:t>
            </w:r>
            <w:r>
              <w:rPr>
                <w:rFonts w:ascii="Century Gothic" w:eastAsiaTheme="minorHAnsi" w:hAnsi="Century Gothic" w:cs="Times"/>
                <w:bCs/>
                <w:sz w:val="22"/>
              </w:rPr>
              <w:t xml:space="preserve">involuntary muscle spasm. </w:t>
            </w:r>
            <w:r w:rsidR="006D47FF">
              <w:rPr>
                <w:rFonts w:ascii="Century Gothic" w:eastAsiaTheme="minorHAnsi" w:hAnsi="Century Gothic" w:cs="Times"/>
                <w:bCs/>
                <w:sz w:val="22"/>
              </w:rPr>
              <w:t>To be more than itself.</w:t>
            </w:r>
          </w:p>
          <w:p w:rsidR="003F4D8E" w:rsidRDefault="003F4D8E" w:rsidP="003F4D8E">
            <w:pPr>
              <w:rPr>
                <w:rFonts w:ascii="Century Gothic" w:eastAsiaTheme="minorHAnsi" w:hAnsi="Century Gothic" w:cs="Times"/>
                <w:bCs/>
                <w:sz w:val="22"/>
              </w:rPr>
            </w:pPr>
          </w:p>
          <w:p w:rsidR="000732C6" w:rsidRDefault="009D24F3" w:rsidP="003F4D8E">
            <w:pPr>
              <w:rPr>
                <w:rFonts w:ascii="Century Gothic" w:eastAsiaTheme="minorHAnsi" w:hAnsi="Century Gothic" w:cs="Times"/>
                <w:bCs/>
                <w:sz w:val="22"/>
              </w:rPr>
            </w:pPr>
            <w:r>
              <w:rPr>
                <w:rFonts w:ascii="Century Gothic" w:eastAsiaTheme="minorHAnsi" w:hAnsi="Century Gothic" w:cs="Times"/>
                <w:bCs/>
                <w:sz w:val="22"/>
              </w:rPr>
              <w:t>The</w:t>
            </w:r>
            <w:r w:rsidR="003F4D8E">
              <w:rPr>
                <w:rFonts w:ascii="Century Gothic" w:eastAsiaTheme="minorHAnsi" w:hAnsi="Century Gothic" w:cs="Times"/>
                <w:bCs/>
                <w:sz w:val="22"/>
              </w:rPr>
              <w:t xml:space="preserve"> work is part record of an expressi</w:t>
            </w:r>
            <w:r w:rsidR="00733243">
              <w:rPr>
                <w:rFonts w:ascii="Century Gothic" w:eastAsiaTheme="minorHAnsi" w:hAnsi="Century Gothic" w:cs="Times"/>
                <w:bCs/>
                <w:sz w:val="22"/>
              </w:rPr>
              <w:t>ve act as well as</w:t>
            </w:r>
            <w:r w:rsidR="003F4D8E">
              <w:rPr>
                <w:rFonts w:ascii="Century Gothic" w:eastAsiaTheme="minorHAnsi" w:hAnsi="Century Gothic" w:cs="Times"/>
                <w:bCs/>
                <w:sz w:val="22"/>
              </w:rPr>
              <w:t xml:space="preserve"> offering </w:t>
            </w:r>
            <w:r w:rsidR="000732C6">
              <w:rPr>
                <w:rFonts w:ascii="Century Gothic" w:eastAsiaTheme="minorHAnsi" w:hAnsi="Century Gothic" w:cs="Times"/>
                <w:bCs/>
                <w:sz w:val="22"/>
              </w:rPr>
              <w:t>a voice to thoughts of creating a stillness and qu</w:t>
            </w:r>
            <w:r w:rsidR="006D47FF">
              <w:rPr>
                <w:rFonts w:ascii="Century Gothic" w:eastAsiaTheme="minorHAnsi" w:hAnsi="Century Gothic" w:cs="Times"/>
                <w:bCs/>
                <w:sz w:val="22"/>
              </w:rPr>
              <w:t>iet. My art can serve as good counsel. They are the documentation of</w:t>
            </w:r>
            <w:r w:rsidR="000732C6">
              <w:rPr>
                <w:rFonts w:ascii="Century Gothic" w:eastAsiaTheme="minorHAnsi" w:hAnsi="Century Gothic" w:cs="Times"/>
                <w:bCs/>
                <w:sz w:val="22"/>
              </w:rPr>
              <w:t xml:space="preserve"> acts of analogue creation. That with</w:t>
            </w:r>
            <w:r w:rsidR="003F4D8E">
              <w:rPr>
                <w:rFonts w:ascii="Century Gothic" w:eastAsiaTheme="minorHAnsi" w:hAnsi="Century Gothic" w:cs="Times"/>
                <w:bCs/>
                <w:sz w:val="22"/>
              </w:rPr>
              <w:t xml:space="preserve"> an increasing reliance on the </w:t>
            </w:r>
            <w:r w:rsidR="000732C6">
              <w:rPr>
                <w:rFonts w:ascii="Century Gothic" w:eastAsiaTheme="minorHAnsi" w:hAnsi="Century Gothic" w:cs="Times"/>
                <w:bCs/>
                <w:sz w:val="22"/>
              </w:rPr>
              <w:t xml:space="preserve">many </w:t>
            </w:r>
            <w:r w:rsidR="003F4D8E">
              <w:rPr>
                <w:rFonts w:ascii="Century Gothic" w:eastAsiaTheme="minorHAnsi" w:hAnsi="Century Gothic" w:cs="Times"/>
                <w:bCs/>
                <w:sz w:val="22"/>
              </w:rPr>
              <w:t xml:space="preserve">digital mechanisms to assist with our </w:t>
            </w:r>
            <w:r w:rsidR="006D47FF">
              <w:rPr>
                <w:rFonts w:ascii="Century Gothic" w:eastAsiaTheme="minorHAnsi" w:hAnsi="Century Gothic" w:cs="Times"/>
                <w:bCs/>
                <w:sz w:val="22"/>
              </w:rPr>
              <w:t xml:space="preserve">communication and consumption </w:t>
            </w:r>
            <w:r>
              <w:rPr>
                <w:rFonts w:ascii="Century Gothic" w:eastAsiaTheme="minorHAnsi" w:hAnsi="Century Gothic" w:cs="Times"/>
                <w:bCs/>
                <w:sz w:val="22"/>
              </w:rPr>
              <w:t xml:space="preserve">offers a moment to reduce the click/swipe pace to a </w:t>
            </w:r>
            <w:r w:rsidR="006D47FF">
              <w:rPr>
                <w:rFonts w:ascii="Century Gothic" w:eastAsiaTheme="minorHAnsi" w:hAnsi="Century Gothic" w:cs="Times"/>
                <w:bCs/>
                <w:sz w:val="22"/>
              </w:rPr>
              <w:t>walk by, or stop: still.</w:t>
            </w:r>
          </w:p>
          <w:p w:rsidR="000732C6" w:rsidRDefault="000732C6" w:rsidP="003F4D8E">
            <w:pPr>
              <w:rPr>
                <w:rFonts w:ascii="Century Gothic" w:eastAsiaTheme="minorHAnsi" w:hAnsi="Century Gothic" w:cs="Times"/>
                <w:bCs/>
                <w:sz w:val="22"/>
              </w:rPr>
            </w:pPr>
          </w:p>
          <w:p w:rsidR="00A528F8" w:rsidRPr="00562850" w:rsidRDefault="006D47FF" w:rsidP="003F4D8E">
            <w:pPr>
              <w:rPr>
                <w:rFonts w:ascii="Century Gothic" w:eastAsiaTheme="minorHAnsi" w:hAnsi="Century Gothic" w:cs="Times"/>
                <w:bCs/>
                <w:sz w:val="22"/>
              </w:rPr>
            </w:pPr>
            <w:r>
              <w:rPr>
                <w:rFonts w:ascii="Century Gothic" w:eastAsiaTheme="minorHAnsi" w:hAnsi="Century Gothic" w:cs="Times"/>
                <w:bCs/>
                <w:sz w:val="22"/>
              </w:rPr>
              <w:t xml:space="preserve">To connect and communicate drives my work and myself. Meeting Fleur and seeking support and challenge within our practice and with each other and in turn looking towards </w:t>
            </w:r>
            <w:r w:rsidR="00733243">
              <w:rPr>
                <w:rFonts w:ascii="Century Gothic" w:eastAsiaTheme="minorHAnsi" w:hAnsi="Century Gothic" w:cs="Times"/>
                <w:bCs/>
                <w:sz w:val="22"/>
              </w:rPr>
              <w:t xml:space="preserve">developing </w:t>
            </w:r>
            <w:r>
              <w:rPr>
                <w:rFonts w:ascii="Century Gothic" w:eastAsiaTheme="minorHAnsi" w:hAnsi="Century Gothic" w:cs="Times"/>
                <w:bCs/>
                <w:sz w:val="22"/>
              </w:rPr>
              <w:t>an audience. To have our work witnessed. Has been a vital energy to our development and by extensi</w:t>
            </w:r>
            <w:r w:rsidR="00F02CF3">
              <w:rPr>
                <w:rFonts w:ascii="Century Gothic" w:eastAsiaTheme="minorHAnsi" w:hAnsi="Century Gothic" w:cs="Times"/>
                <w:bCs/>
                <w:sz w:val="22"/>
              </w:rPr>
              <w:t xml:space="preserve">on the creation of NOHO </w:t>
            </w:r>
            <w:proofErr w:type="gramStart"/>
            <w:r w:rsidR="00F02CF3">
              <w:rPr>
                <w:rFonts w:ascii="Century Gothic" w:eastAsiaTheme="minorHAnsi" w:hAnsi="Century Gothic" w:cs="Times"/>
                <w:bCs/>
                <w:sz w:val="22"/>
              </w:rPr>
              <w:t>Artists.</w:t>
            </w:r>
            <w:proofErr w:type="gramEnd"/>
          </w:p>
        </w:tc>
      </w:tr>
    </w:tbl>
    <w:p w:rsidR="00562850" w:rsidRPr="0062146D" w:rsidRDefault="00A528F8" w:rsidP="005A6ECA">
      <w:pPr>
        <w:widowControl w:val="0"/>
        <w:autoSpaceDE w:val="0"/>
        <w:autoSpaceDN w:val="0"/>
        <w:adjustRightInd w:val="0"/>
        <w:rPr>
          <w:rFonts w:ascii="Century Gothic" w:eastAsiaTheme="minorHAnsi" w:hAnsi="Century Gothic" w:cs="Century Gothic"/>
          <w:b/>
          <w:bCs/>
          <w:sz w:val="22"/>
        </w:rPr>
      </w:pPr>
      <w:r>
        <w:rPr>
          <w:rFonts w:ascii="Century Gothic" w:eastAsiaTheme="minorHAnsi" w:hAnsi="Century Gothic" w:cs="Century Gothic"/>
          <w:b/>
          <w:bCs/>
          <w:sz w:val="22"/>
        </w:rPr>
        <w:br w:type="page"/>
      </w:r>
      <w:r w:rsidR="00562850" w:rsidRPr="0062146D">
        <w:rPr>
          <w:rFonts w:ascii="Century Gothic" w:eastAsiaTheme="minorHAnsi" w:hAnsi="Century Gothic" w:cs="Century Gothic"/>
          <w:b/>
          <w:bCs/>
          <w:sz w:val="22"/>
        </w:rPr>
        <w:t xml:space="preserve">Rod McIntosh &amp; </w:t>
      </w:r>
      <w:proofErr w:type="spellStart"/>
      <w:r w:rsidR="00562850" w:rsidRPr="0062146D">
        <w:rPr>
          <w:rFonts w:ascii="Century Gothic" w:eastAsiaTheme="minorHAnsi" w:hAnsi="Century Gothic" w:cs="Century Gothic"/>
          <w:b/>
          <w:bCs/>
          <w:sz w:val="22"/>
        </w:rPr>
        <w:t>Blandine</w:t>
      </w:r>
      <w:proofErr w:type="spellEnd"/>
      <w:r w:rsidR="00562850" w:rsidRPr="0062146D">
        <w:rPr>
          <w:rFonts w:ascii="Century Gothic" w:eastAsiaTheme="minorHAnsi" w:hAnsi="Century Gothic" w:cs="Century Gothic"/>
          <w:b/>
          <w:bCs/>
          <w:sz w:val="22"/>
        </w:rPr>
        <w:t xml:space="preserve"> </w:t>
      </w:r>
      <w:proofErr w:type="spellStart"/>
      <w:r w:rsidR="00562850" w:rsidRPr="0062146D">
        <w:rPr>
          <w:rFonts w:ascii="Century Gothic" w:eastAsiaTheme="minorHAnsi" w:hAnsi="Century Gothic" w:cs="Century Gothic"/>
          <w:b/>
          <w:bCs/>
          <w:sz w:val="22"/>
        </w:rPr>
        <w:t>Bardeau</w:t>
      </w:r>
      <w:proofErr w:type="spellEnd"/>
    </w:p>
    <w:p w:rsidR="005A6ECA" w:rsidRPr="00562850" w:rsidRDefault="005A6ECA" w:rsidP="005A6ECA">
      <w:pPr>
        <w:widowControl w:val="0"/>
        <w:autoSpaceDE w:val="0"/>
        <w:autoSpaceDN w:val="0"/>
        <w:adjustRightInd w:val="0"/>
        <w:rPr>
          <w:rFonts w:ascii="Century Gothic" w:eastAsiaTheme="minorHAnsi" w:hAnsi="Century Gothic" w:cs="Century Gothic"/>
          <w:sz w:val="22"/>
        </w:rPr>
      </w:pPr>
    </w:p>
    <w:tbl>
      <w:tblPr>
        <w:tblW w:w="9747" w:type="dxa"/>
        <w:tblBorders>
          <w:top w:val="nil"/>
          <w:left w:val="nil"/>
          <w:right w:val="nil"/>
        </w:tblBorders>
        <w:tblLayout w:type="fixed"/>
        <w:tblLook w:val="0000"/>
      </w:tblPr>
      <w:tblGrid>
        <w:gridCol w:w="2238"/>
        <w:gridCol w:w="7509"/>
      </w:tblGrid>
      <w:tr w:rsidR="005A6ECA"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62146D" w:rsidRDefault="005A6ECA" w:rsidP="005A6ECA">
            <w:pPr>
              <w:widowControl w:val="0"/>
              <w:autoSpaceDE w:val="0"/>
              <w:autoSpaceDN w:val="0"/>
              <w:adjustRightInd w:val="0"/>
              <w:rPr>
                <w:rFonts w:ascii="Century Gothic" w:eastAsiaTheme="minorHAnsi" w:hAnsi="Century Gothic" w:cs="Century Gothic"/>
                <w:sz w:val="22"/>
                <w:szCs w:val="30"/>
              </w:rPr>
            </w:pPr>
            <w:r w:rsidRPr="00562850">
              <w:rPr>
                <w:rFonts w:ascii="Century Gothic" w:eastAsiaTheme="minorHAnsi" w:hAnsi="Century Gothic" w:cs="Century Gothic"/>
                <w:sz w:val="22"/>
                <w:szCs w:val="30"/>
              </w:rPr>
              <w:t>Rod McIntosh</w:t>
            </w:r>
          </w:p>
          <w:p w:rsidR="005A6ECA" w:rsidRPr="00562850" w:rsidRDefault="0062146D"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noProof/>
                <w:sz w:val="22"/>
              </w:rPr>
              <w:drawing>
                <wp:inline distT="0" distB="0" distL="0" distR="0">
                  <wp:extent cx="658918" cy="470028"/>
                  <wp:effectExtent l="25400" t="0" r="1482" b="0"/>
                  <wp:docPr id="1" name="Picture 0" descr="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jpg"/>
                          <pic:cNvPicPr/>
                        </pic:nvPicPr>
                        <pic:blipFill>
                          <a:blip r:embed="rId7"/>
                          <a:stretch>
                            <a:fillRect/>
                          </a:stretch>
                        </pic:blipFill>
                        <pic:spPr>
                          <a:xfrm>
                            <a:off x="0" y="0"/>
                            <a:ext cx="658918" cy="470028"/>
                          </a:xfrm>
                          <a:prstGeom prst="rect">
                            <a:avLst/>
                          </a:prstGeom>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562850" w:rsidRDefault="005A6ECA" w:rsidP="005A6ECA">
            <w:pPr>
              <w:widowControl w:val="0"/>
              <w:autoSpaceDE w:val="0"/>
              <w:autoSpaceDN w:val="0"/>
              <w:adjustRightInd w:val="0"/>
              <w:rPr>
                <w:rFonts w:ascii="Century Gothic" w:eastAsiaTheme="minorHAnsi" w:hAnsi="Century Gothic" w:cs="Century Gothic"/>
                <w:sz w:val="22"/>
                <w:szCs w:val="30"/>
              </w:rPr>
            </w:pPr>
            <w:r w:rsidRPr="0062146D">
              <w:rPr>
                <w:rFonts w:ascii="Century Gothic" w:eastAsiaTheme="minorHAnsi" w:hAnsi="Century Gothic" w:cs="Century Gothic"/>
                <w:b/>
                <w:sz w:val="22"/>
                <w:szCs w:val="30"/>
              </w:rPr>
              <w:t>A Pause For Br</w:t>
            </w:r>
            <w:r w:rsidR="00562850" w:rsidRPr="0062146D">
              <w:rPr>
                <w:rFonts w:ascii="Century Gothic" w:eastAsiaTheme="minorHAnsi" w:hAnsi="Century Gothic" w:cs="Century Gothic"/>
                <w:b/>
                <w:sz w:val="22"/>
                <w:szCs w:val="30"/>
              </w:rPr>
              <w:t>eath - The Moment Before Series</w:t>
            </w:r>
            <w:r w:rsidR="00562850">
              <w:rPr>
                <w:rFonts w:ascii="Century Gothic" w:eastAsiaTheme="minorHAnsi" w:hAnsi="Century Gothic" w:cs="Century Gothic"/>
                <w:sz w:val="22"/>
                <w:szCs w:val="30"/>
              </w:rPr>
              <w:t xml:space="preserve">, </w:t>
            </w:r>
            <w:r w:rsidRPr="00562850">
              <w:rPr>
                <w:rFonts w:ascii="Century Gothic" w:eastAsiaTheme="minorHAnsi" w:hAnsi="Century Gothic" w:cs="Century Gothic"/>
                <w:sz w:val="22"/>
                <w:szCs w:val="30"/>
              </w:rPr>
              <w:t>2014</w:t>
            </w:r>
          </w:p>
          <w:p w:rsidR="00562850" w:rsidRDefault="005A6ECA" w:rsidP="005A6ECA">
            <w:pPr>
              <w:widowControl w:val="0"/>
              <w:autoSpaceDE w:val="0"/>
              <w:autoSpaceDN w:val="0"/>
              <w:adjustRightInd w:val="0"/>
              <w:rPr>
                <w:rFonts w:ascii="Century Gothic" w:eastAsiaTheme="minorHAnsi" w:hAnsi="Century Gothic" w:cs="Century Gothic"/>
                <w:sz w:val="22"/>
                <w:szCs w:val="30"/>
              </w:rPr>
            </w:pPr>
            <w:r w:rsidRPr="00562850">
              <w:rPr>
                <w:rFonts w:ascii="Century Gothic" w:eastAsiaTheme="minorHAnsi" w:hAnsi="Century Gothic" w:cs="Century Gothic"/>
                <w:sz w:val="22"/>
                <w:szCs w:val="30"/>
              </w:rPr>
              <w:t xml:space="preserve">Indian ink and 24ct gold leaf on </w:t>
            </w:r>
            <w:proofErr w:type="spellStart"/>
            <w:r w:rsidR="00562850">
              <w:rPr>
                <w:rFonts w:ascii="Century Gothic" w:eastAsiaTheme="minorHAnsi" w:hAnsi="Century Gothic" w:cs="Century Gothic"/>
                <w:sz w:val="22"/>
                <w:szCs w:val="30"/>
              </w:rPr>
              <w:t>Watercolour</w:t>
            </w:r>
            <w:proofErr w:type="spellEnd"/>
            <w:r w:rsidR="00562850">
              <w:rPr>
                <w:rFonts w:ascii="Century Gothic" w:eastAsiaTheme="minorHAnsi" w:hAnsi="Century Gothic" w:cs="Century Gothic"/>
                <w:sz w:val="22"/>
                <w:szCs w:val="30"/>
              </w:rPr>
              <w:t xml:space="preserve"> paper</w:t>
            </w:r>
          </w:p>
          <w:p w:rsidR="00562850" w:rsidRDefault="00562850"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21 x 30cm</w:t>
            </w:r>
          </w:p>
          <w:p w:rsidR="005A6ECA" w:rsidRPr="00562850" w:rsidRDefault="005A6ECA" w:rsidP="005A6ECA">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entury Gothic"/>
                <w:sz w:val="22"/>
                <w:szCs w:val="30"/>
              </w:rPr>
              <w:t>£275</w:t>
            </w:r>
          </w:p>
        </w:tc>
      </w:tr>
      <w:tr w:rsidR="00562850" w:rsidRPr="00562850">
        <w:tc>
          <w:tcPr>
            <w:tcW w:w="9747" w:type="dxa"/>
            <w:gridSpan w:val="2"/>
            <w:tcBorders>
              <w:left w:val="single" w:sz="10" w:space="0" w:color="000000"/>
              <w:bottom w:val="single" w:sz="10" w:space="0" w:color="000000"/>
              <w:right w:val="single" w:sz="10" w:space="0" w:color="000000"/>
            </w:tcBorders>
            <w:tcMar>
              <w:top w:w="144" w:type="nil"/>
              <w:right w:w="144" w:type="nil"/>
            </w:tcMar>
          </w:tcPr>
          <w:p w:rsidR="00562850" w:rsidRPr="00562850" w:rsidRDefault="00562850" w:rsidP="005A6ECA">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entury Gothic"/>
                <w:i/>
                <w:iCs/>
                <w:sz w:val="22"/>
                <w:szCs w:val="30"/>
              </w:rPr>
              <w:t> </w:t>
            </w:r>
            <w:r w:rsidRPr="00562850">
              <w:rPr>
                <w:rFonts w:ascii="Century Gothic" w:eastAsiaTheme="minorHAnsi" w:hAnsi="Century Gothic" w:cs="Century Gothic"/>
                <w:sz w:val="22"/>
                <w:szCs w:val="30"/>
              </w:rPr>
              <w:t xml:space="preserve">This ink drawing repositions </w:t>
            </w:r>
            <w:r w:rsidRPr="00562850">
              <w:rPr>
                <w:rFonts w:ascii="Century Gothic" w:eastAsiaTheme="minorHAnsi" w:hAnsi="Century Gothic" w:cs="Century Gothic"/>
                <w:i/>
                <w:iCs/>
                <w:sz w:val="22"/>
                <w:szCs w:val="30"/>
              </w:rPr>
              <w:t>the moment before</w:t>
            </w:r>
            <w:r w:rsidRPr="00562850">
              <w:rPr>
                <w:rFonts w:ascii="Century Gothic" w:eastAsiaTheme="minorHAnsi" w:hAnsi="Century Gothic" w:cs="Century Gothic"/>
                <w:sz w:val="22"/>
                <w:szCs w:val="30"/>
              </w:rPr>
              <w:t xml:space="preserve"> an action or thought for the viewer. We see ink dropped on the paper before the conscious brush marks - the blots, highlighted (with gold leaf) as equal to the drawing. They signify the potential we have within the time before we step into action: to fill our busy lives, to rushing by and not observing, to plug the gaps by speaking and not listening. The work encourages us to view as precious and cultivate these times. To think, to breath and to connect.</w:t>
            </w:r>
          </w:p>
        </w:tc>
      </w:tr>
    </w:tbl>
    <w:p w:rsidR="00562850" w:rsidRDefault="00562850">
      <w:pPr>
        <w:rPr>
          <w:rFonts w:ascii="Century Gothic" w:hAnsi="Century Gothic"/>
          <w:sz w:val="22"/>
        </w:rPr>
      </w:pPr>
    </w:p>
    <w:tbl>
      <w:tblPr>
        <w:tblW w:w="9747" w:type="dxa"/>
        <w:tblBorders>
          <w:top w:val="nil"/>
          <w:left w:val="nil"/>
          <w:right w:val="nil"/>
        </w:tblBorders>
        <w:tblLayout w:type="fixed"/>
        <w:tblLook w:val="0000"/>
      </w:tblPr>
      <w:tblGrid>
        <w:gridCol w:w="2238"/>
        <w:gridCol w:w="7509"/>
      </w:tblGrid>
      <w:tr w:rsidR="00562850"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62146D" w:rsidRDefault="00562850" w:rsidP="005A6ECA">
            <w:pPr>
              <w:widowControl w:val="0"/>
              <w:autoSpaceDE w:val="0"/>
              <w:autoSpaceDN w:val="0"/>
              <w:adjustRightInd w:val="0"/>
              <w:rPr>
                <w:rFonts w:ascii="Century Gothic" w:eastAsiaTheme="minorHAnsi" w:hAnsi="Century Gothic" w:cs="Century Gothic"/>
                <w:sz w:val="22"/>
                <w:szCs w:val="30"/>
              </w:rPr>
            </w:pPr>
            <w:proofErr w:type="spellStart"/>
            <w:r>
              <w:rPr>
                <w:rFonts w:ascii="Century Gothic" w:eastAsiaTheme="minorHAnsi" w:hAnsi="Century Gothic" w:cs="Century Gothic"/>
                <w:sz w:val="22"/>
                <w:szCs w:val="30"/>
              </w:rPr>
              <w:t>Blandine</w:t>
            </w:r>
            <w:proofErr w:type="spellEnd"/>
            <w:r>
              <w:rPr>
                <w:rFonts w:ascii="Century Gothic" w:eastAsiaTheme="minorHAnsi" w:hAnsi="Century Gothic" w:cs="Century Gothic"/>
                <w:sz w:val="22"/>
                <w:szCs w:val="30"/>
              </w:rPr>
              <w:t xml:space="preserve"> </w:t>
            </w:r>
            <w:proofErr w:type="spellStart"/>
            <w:r>
              <w:rPr>
                <w:rFonts w:ascii="Century Gothic" w:eastAsiaTheme="minorHAnsi" w:hAnsi="Century Gothic" w:cs="Century Gothic"/>
                <w:sz w:val="22"/>
                <w:szCs w:val="30"/>
              </w:rPr>
              <w:t>Bardeau</w:t>
            </w:r>
            <w:proofErr w:type="spellEnd"/>
          </w:p>
          <w:p w:rsidR="00562850" w:rsidRPr="00562850" w:rsidRDefault="0062146D"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noProof/>
                <w:sz w:val="22"/>
              </w:rPr>
              <w:drawing>
                <wp:inline distT="0" distB="0" distL="0" distR="0">
                  <wp:extent cx="592380" cy="740622"/>
                  <wp:effectExtent l="25400" t="0" r="0" b="0"/>
                  <wp:docPr id="2" name="Picture 1" descr="Blandine Bardeau_Untitled, 2013_Collage:drawing on paper. Nail varnish, paper cut-out, felt tip pen, colour pencil_21 x 29.7cm (framed 35 x 44.5 x 3cm)_£300 (fr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dine Bardeau_Untitled, 2013_Collage:drawing on paper. Nail varnish, paper cut-out, felt tip pen, colour pencil_21 x 29.7cm (framed 35 x 44.5 x 3cm)_£300 (framed).jpg"/>
                          <pic:cNvPicPr/>
                        </pic:nvPicPr>
                        <pic:blipFill>
                          <a:blip r:embed="rId8"/>
                          <a:stretch>
                            <a:fillRect/>
                          </a:stretch>
                        </pic:blipFill>
                        <pic:spPr>
                          <a:xfrm>
                            <a:off x="0" y="0"/>
                            <a:ext cx="592380" cy="740622"/>
                          </a:xfrm>
                          <a:prstGeom prst="rect">
                            <a:avLst/>
                          </a:prstGeom>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62146D">
              <w:rPr>
                <w:rFonts w:ascii="Century Gothic" w:eastAsiaTheme="minorHAnsi" w:hAnsi="Century Gothic" w:cs="Times"/>
                <w:b/>
                <w:bCs/>
                <w:sz w:val="22"/>
              </w:rPr>
              <w:t>Untitled</w:t>
            </w:r>
            <w:r>
              <w:rPr>
                <w:rFonts w:ascii="Century Gothic" w:eastAsiaTheme="minorHAnsi" w:hAnsi="Century Gothic" w:cs="Times"/>
                <w:bCs/>
                <w:sz w:val="22"/>
              </w:rPr>
              <w:t>,</w:t>
            </w:r>
            <w:r w:rsidRPr="00562850">
              <w:rPr>
                <w:rFonts w:ascii="Century Gothic" w:eastAsiaTheme="minorHAnsi" w:hAnsi="Century Gothic" w:cs="Times"/>
                <w:bCs/>
                <w:sz w:val="22"/>
              </w:rPr>
              <w:t xml:space="preserve"> 2013 </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Times"/>
                <w:bCs/>
                <w:sz w:val="22"/>
              </w:rPr>
              <w:t xml:space="preserve">Collage/drawing on paper. Nail varnish, paper cut-out, felt tip pen, </w:t>
            </w:r>
            <w:proofErr w:type="spellStart"/>
            <w:r w:rsidRPr="00562850">
              <w:rPr>
                <w:rFonts w:ascii="Century Gothic" w:eastAsiaTheme="minorHAnsi" w:hAnsi="Century Gothic" w:cs="Times"/>
                <w:bCs/>
                <w:sz w:val="22"/>
              </w:rPr>
              <w:t>colour</w:t>
            </w:r>
            <w:proofErr w:type="spellEnd"/>
            <w:r w:rsidRPr="00562850">
              <w:rPr>
                <w:rFonts w:ascii="Century Gothic" w:eastAsiaTheme="minorHAnsi" w:hAnsi="Century Gothic" w:cs="Times"/>
                <w:bCs/>
                <w:sz w:val="22"/>
              </w:rPr>
              <w:t xml:space="preserve"> pencil</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Times"/>
                <w:bCs/>
                <w:sz w:val="22"/>
              </w:rPr>
              <w:t>21</w:t>
            </w:r>
            <w:r>
              <w:rPr>
                <w:rFonts w:ascii="Century Gothic" w:eastAsiaTheme="minorHAnsi" w:hAnsi="Century Gothic" w:cs="Times"/>
                <w:bCs/>
                <w:sz w:val="22"/>
              </w:rPr>
              <w:t xml:space="preserve"> </w:t>
            </w:r>
            <w:r w:rsidRPr="00562850">
              <w:rPr>
                <w:rFonts w:ascii="Century Gothic" w:eastAsiaTheme="minorHAnsi" w:hAnsi="Century Gothic" w:cs="Times"/>
                <w:bCs/>
                <w:sz w:val="22"/>
              </w:rPr>
              <w:t>x</w:t>
            </w:r>
            <w:r>
              <w:rPr>
                <w:rFonts w:ascii="Century Gothic" w:eastAsiaTheme="minorHAnsi" w:hAnsi="Century Gothic" w:cs="Times"/>
                <w:bCs/>
                <w:sz w:val="22"/>
              </w:rPr>
              <w:t xml:space="preserve"> 29.</w:t>
            </w:r>
            <w:r w:rsidRPr="00562850">
              <w:rPr>
                <w:rFonts w:ascii="Century Gothic" w:eastAsiaTheme="minorHAnsi" w:hAnsi="Century Gothic" w:cs="Times"/>
                <w:bCs/>
                <w:sz w:val="22"/>
              </w:rPr>
              <w:t xml:space="preserve">7cm – (framed </w:t>
            </w:r>
            <w:proofErr w:type="gramStart"/>
            <w:r w:rsidRPr="00562850">
              <w:rPr>
                <w:rFonts w:ascii="Century Gothic" w:eastAsiaTheme="minorHAnsi" w:hAnsi="Century Gothic" w:cs="Times"/>
                <w:bCs/>
                <w:sz w:val="22"/>
              </w:rPr>
              <w:t>35x44.5x3cm )</w:t>
            </w:r>
            <w:proofErr w:type="gramEnd"/>
          </w:p>
          <w:p w:rsidR="00562850" w:rsidRPr="00562850" w:rsidRDefault="00562850" w:rsidP="005A6ECA">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Times"/>
                <w:bCs/>
                <w:sz w:val="22"/>
              </w:rPr>
              <w:t>£300 (framed)</w:t>
            </w:r>
          </w:p>
        </w:tc>
      </w:tr>
      <w:tr w:rsidR="00562850" w:rsidRPr="00562850">
        <w:tc>
          <w:tcPr>
            <w:tcW w:w="9747" w:type="dxa"/>
            <w:gridSpan w:val="2"/>
            <w:tcBorders>
              <w:left w:val="single" w:sz="10" w:space="0" w:color="000000"/>
              <w:bottom w:val="single" w:sz="10" w:space="0" w:color="000000"/>
              <w:right w:val="single" w:sz="10" w:space="0" w:color="000000"/>
            </w:tcBorders>
            <w:tcMar>
              <w:top w:w="144" w:type="nil"/>
              <w:right w:w="144" w:type="nil"/>
            </w:tcMar>
          </w:tcPr>
          <w:p w:rsidR="00562850" w:rsidRPr="00562850" w:rsidRDefault="00562850" w:rsidP="00562850">
            <w:pPr>
              <w:rPr>
                <w:rFonts w:ascii="Century Gothic" w:eastAsiaTheme="minorHAnsi" w:hAnsi="Century Gothic" w:cs="Times"/>
                <w:bCs/>
                <w:sz w:val="22"/>
              </w:rPr>
            </w:pPr>
            <w:r w:rsidRPr="00562850">
              <w:rPr>
                <w:rFonts w:ascii="Century Gothic" w:eastAsiaTheme="minorHAnsi" w:hAnsi="Century Gothic" w:cs="Century Gothic"/>
                <w:i/>
                <w:iCs/>
                <w:sz w:val="22"/>
                <w:szCs w:val="30"/>
              </w:rPr>
              <w:t> </w:t>
            </w:r>
            <w:r w:rsidRPr="00562850">
              <w:rPr>
                <w:rFonts w:ascii="Century Gothic" w:eastAsiaTheme="minorHAnsi" w:hAnsi="Century Gothic" w:cs="Times"/>
                <w:bCs/>
                <w:sz w:val="22"/>
              </w:rPr>
              <w:t>This is my response to Rod McIntosh’s ink drawing, which encourages us to listen, observe and contemplate upon the in-between moments of our busy lives. I chose this piece because I made this series of collages whilst I didn’t have a studio space. I was working at home with whatever tools I had there (including nail varnish), and I produced some very spontaneous artworks, where I listened to the page to guide me in order to create balance. I feel that the sense of calligraphy and letting the materials speak for themselves connects with Rod’s work quite well.</w:t>
            </w:r>
          </w:p>
        </w:tc>
      </w:tr>
    </w:tbl>
    <w:p w:rsidR="005A6ECA" w:rsidRPr="00562850" w:rsidRDefault="005A6ECA">
      <w:pPr>
        <w:rPr>
          <w:rFonts w:ascii="Century Gothic" w:hAnsi="Century Gothic"/>
          <w:sz w:val="22"/>
        </w:rPr>
      </w:pPr>
    </w:p>
    <w:p w:rsidR="00562850" w:rsidRPr="0062146D" w:rsidRDefault="005A6ECA" w:rsidP="00562850">
      <w:pPr>
        <w:widowControl w:val="0"/>
        <w:tabs>
          <w:tab w:val="left" w:pos="4547"/>
        </w:tabs>
        <w:autoSpaceDE w:val="0"/>
        <w:autoSpaceDN w:val="0"/>
        <w:adjustRightInd w:val="0"/>
        <w:rPr>
          <w:rFonts w:ascii="Century Gothic" w:eastAsiaTheme="minorHAnsi" w:hAnsi="Century Gothic" w:cs="Century Gothic"/>
          <w:b/>
          <w:sz w:val="22"/>
        </w:rPr>
      </w:pPr>
      <w:proofErr w:type="spellStart"/>
      <w:r w:rsidRPr="0062146D">
        <w:rPr>
          <w:rFonts w:ascii="Century Gothic" w:eastAsiaTheme="minorHAnsi" w:hAnsi="Century Gothic" w:cs="Times"/>
          <w:b/>
          <w:bCs/>
          <w:sz w:val="22"/>
        </w:rPr>
        <w:t>Blandine</w:t>
      </w:r>
      <w:proofErr w:type="spellEnd"/>
      <w:r w:rsidRPr="0062146D">
        <w:rPr>
          <w:rFonts w:ascii="Century Gothic" w:eastAsiaTheme="minorHAnsi" w:hAnsi="Century Gothic" w:cs="Times"/>
          <w:b/>
          <w:bCs/>
          <w:sz w:val="22"/>
        </w:rPr>
        <w:t xml:space="preserve"> </w:t>
      </w:r>
      <w:proofErr w:type="spellStart"/>
      <w:r w:rsidRPr="0062146D">
        <w:rPr>
          <w:rFonts w:ascii="Century Gothic" w:eastAsiaTheme="minorHAnsi" w:hAnsi="Century Gothic" w:cs="Times"/>
          <w:b/>
          <w:bCs/>
          <w:sz w:val="22"/>
        </w:rPr>
        <w:t>Bardeau</w:t>
      </w:r>
      <w:proofErr w:type="spellEnd"/>
      <w:r w:rsidR="00562850" w:rsidRPr="0062146D">
        <w:rPr>
          <w:rFonts w:ascii="Century Gothic" w:eastAsiaTheme="minorHAnsi" w:hAnsi="Century Gothic" w:cs="Times"/>
          <w:b/>
          <w:bCs/>
          <w:sz w:val="22"/>
        </w:rPr>
        <w:t xml:space="preserve"> </w:t>
      </w:r>
      <w:r w:rsidR="00562850" w:rsidRPr="0062146D">
        <w:rPr>
          <w:rFonts w:ascii="Century Gothic" w:eastAsiaTheme="minorHAnsi" w:hAnsi="Century Gothic" w:cs="Century Gothic"/>
          <w:b/>
          <w:sz w:val="22"/>
        </w:rPr>
        <w:t>&amp;</w:t>
      </w:r>
      <w:r w:rsidRPr="0062146D">
        <w:rPr>
          <w:rFonts w:ascii="Century Gothic" w:eastAsiaTheme="minorHAnsi" w:hAnsi="Century Gothic" w:cs="Century Gothic"/>
          <w:b/>
          <w:sz w:val="22"/>
        </w:rPr>
        <w:t xml:space="preserve"> Hermione Carline</w:t>
      </w:r>
      <w:r w:rsidR="00562850" w:rsidRPr="0062146D">
        <w:rPr>
          <w:rFonts w:ascii="Century Gothic" w:eastAsiaTheme="minorHAnsi" w:hAnsi="Century Gothic" w:cs="Century Gothic"/>
          <w:b/>
          <w:sz w:val="22"/>
        </w:rPr>
        <w:tab/>
      </w:r>
    </w:p>
    <w:p w:rsidR="005A6ECA" w:rsidRPr="00562850" w:rsidRDefault="005A6ECA" w:rsidP="00562850">
      <w:pPr>
        <w:widowControl w:val="0"/>
        <w:tabs>
          <w:tab w:val="left" w:pos="4547"/>
        </w:tabs>
        <w:autoSpaceDE w:val="0"/>
        <w:autoSpaceDN w:val="0"/>
        <w:adjustRightInd w:val="0"/>
        <w:rPr>
          <w:rFonts w:ascii="Century Gothic" w:eastAsiaTheme="minorHAnsi" w:hAnsi="Century Gothic" w:cs="Century Gothic"/>
          <w:sz w:val="22"/>
        </w:rPr>
      </w:pPr>
    </w:p>
    <w:tbl>
      <w:tblPr>
        <w:tblW w:w="9747" w:type="dxa"/>
        <w:tblBorders>
          <w:top w:val="nil"/>
          <w:left w:val="nil"/>
          <w:right w:val="nil"/>
        </w:tblBorders>
        <w:tblLayout w:type="fixed"/>
        <w:tblLook w:val="0000"/>
      </w:tblPr>
      <w:tblGrid>
        <w:gridCol w:w="2238"/>
        <w:gridCol w:w="7509"/>
      </w:tblGrid>
      <w:tr w:rsidR="00562850"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62146D" w:rsidRDefault="00562850" w:rsidP="005A6ECA">
            <w:pPr>
              <w:widowControl w:val="0"/>
              <w:autoSpaceDE w:val="0"/>
              <w:autoSpaceDN w:val="0"/>
              <w:adjustRightInd w:val="0"/>
              <w:rPr>
                <w:rFonts w:ascii="Century Gothic" w:eastAsiaTheme="minorHAnsi" w:hAnsi="Century Gothic" w:cs="Century Gothic"/>
                <w:sz w:val="22"/>
                <w:szCs w:val="30"/>
              </w:rPr>
            </w:pPr>
            <w:proofErr w:type="spellStart"/>
            <w:r>
              <w:rPr>
                <w:rFonts w:ascii="Century Gothic" w:eastAsiaTheme="minorHAnsi" w:hAnsi="Century Gothic" w:cs="Century Gothic"/>
                <w:sz w:val="22"/>
                <w:szCs w:val="30"/>
              </w:rPr>
              <w:t>Blandine</w:t>
            </w:r>
            <w:proofErr w:type="spellEnd"/>
            <w:r>
              <w:rPr>
                <w:rFonts w:ascii="Century Gothic" w:eastAsiaTheme="minorHAnsi" w:hAnsi="Century Gothic" w:cs="Century Gothic"/>
                <w:sz w:val="22"/>
                <w:szCs w:val="30"/>
              </w:rPr>
              <w:t xml:space="preserve"> </w:t>
            </w:r>
            <w:proofErr w:type="spellStart"/>
            <w:r>
              <w:rPr>
                <w:rFonts w:ascii="Century Gothic" w:eastAsiaTheme="minorHAnsi" w:hAnsi="Century Gothic" w:cs="Century Gothic"/>
                <w:sz w:val="22"/>
                <w:szCs w:val="30"/>
              </w:rPr>
              <w:t>Bardeau</w:t>
            </w:r>
            <w:proofErr w:type="spellEnd"/>
          </w:p>
          <w:p w:rsidR="00562850" w:rsidRPr="00562850" w:rsidRDefault="0062146D"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noProof/>
                <w:sz w:val="22"/>
              </w:rPr>
              <w:drawing>
                <wp:inline distT="0" distB="0" distL="0" distR="0">
                  <wp:extent cx="430318" cy="460964"/>
                  <wp:effectExtent l="25400" t="0" r="1482" b="0"/>
                  <wp:docPr id="3" name="Picture 2" descr="Blandine Bardeau_Accident_grave_de_fraises_neon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dine Bardeau_Accident_grave_de_fraises_neon_72.jpg"/>
                          <pic:cNvPicPr/>
                        </pic:nvPicPr>
                        <pic:blipFill>
                          <a:blip r:embed="rId9"/>
                          <a:stretch>
                            <a:fillRect/>
                          </a:stretch>
                        </pic:blipFill>
                        <pic:spPr>
                          <a:xfrm>
                            <a:off x="0" y="0"/>
                            <a:ext cx="433424" cy="464291"/>
                          </a:xfrm>
                          <a:prstGeom prst="rect">
                            <a:avLst/>
                          </a:prstGeom>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62146D">
              <w:rPr>
                <w:rFonts w:ascii="Century Gothic" w:eastAsiaTheme="minorHAnsi" w:hAnsi="Century Gothic" w:cs="Times"/>
                <w:b/>
                <w:bCs/>
                <w:sz w:val="22"/>
              </w:rPr>
              <w:t xml:space="preserve">Accident Grave de Fraises </w:t>
            </w:r>
            <w:proofErr w:type="spellStart"/>
            <w:r w:rsidRPr="0062146D">
              <w:rPr>
                <w:rFonts w:ascii="Century Gothic" w:eastAsiaTheme="minorHAnsi" w:hAnsi="Century Gothic" w:cs="Times"/>
                <w:b/>
                <w:bCs/>
                <w:sz w:val="22"/>
              </w:rPr>
              <w:t>Néon</w:t>
            </w:r>
            <w:proofErr w:type="spellEnd"/>
            <w:r>
              <w:rPr>
                <w:rFonts w:ascii="Century Gothic" w:eastAsiaTheme="minorHAnsi" w:hAnsi="Century Gothic" w:cs="Times"/>
                <w:bCs/>
                <w:sz w:val="22"/>
              </w:rPr>
              <w:t>,</w:t>
            </w:r>
            <w:r w:rsidRPr="00562850">
              <w:rPr>
                <w:rFonts w:ascii="Century Gothic" w:eastAsiaTheme="minorHAnsi" w:hAnsi="Century Gothic" w:cs="Times"/>
                <w:bCs/>
                <w:sz w:val="22"/>
              </w:rPr>
              <w:t xml:space="preserve"> 2014</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Times"/>
                <w:bCs/>
                <w:sz w:val="22"/>
              </w:rPr>
              <w:t>Acrylic and acetate on linen</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Times"/>
                <w:bCs/>
                <w:sz w:val="22"/>
              </w:rPr>
              <w:t>50</w:t>
            </w:r>
            <w:r>
              <w:rPr>
                <w:rFonts w:ascii="Century Gothic" w:eastAsiaTheme="minorHAnsi" w:hAnsi="Century Gothic" w:cs="Times"/>
                <w:bCs/>
                <w:sz w:val="22"/>
              </w:rPr>
              <w:t xml:space="preserve"> </w:t>
            </w:r>
            <w:r w:rsidRPr="00562850">
              <w:rPr>
                <w:rFonts w:ascii="Century Gothic" w:eastAsiaTheme="minorHAnsi" w:hAnsi="Century Gothic" w:cs="Times"/>
                <w:bCs/>
                <w:sz w:val="22"/>
              </w:rPr>
              <w:t>x</w:t>
            </w:r>
            <w:r>
              <w:rPr>
                <w:rFonts w:ascii="Century Gothic" w:eastAsiaTheme="minorHAnsi" w:hAnsi="Century Gothic" w:cs="Times"/>
                <w:bCs/>
                <w:sz w:val="22"/>
              </w:rPr>
              <w:t xml:space="preserve"> </w:t>
            </w:r>
            <w:r w:rsidRPr="00562850">
              <w:rPr>
                <w:rFonts w:ascii="Century Gothic" w:eastAsiaTheme="minorHAnsi" w:hAnsi="Century Gothic" w:cs="Times"/>
                <w:bCs/>
                <w:sz w:val="22"/>
              </w:rPr>
              <w:t>45</w:t>
            </w:r>
            <w:r>
              <w:rPr>
                <w:rFonts w:ascii="Century Gothic" w:eastAsiaTheme="minorHAnsi" w:hAnsi="Century Gothic" w:cs="Times"/>
                <w:bCs/>
                <w:sz w:val="22"/>
              </w:rPr>
              <w:t xml:space="preserve"> </w:t>
            </w:r>
            <w:r w:rsidRPr="00562850">
              <w:rPr>
                <w:rFonts w:ascii="Century Gothic" w:eastAsiaTheme="minorHAnsi" w:hAnsi="Century Gothic" w:cs="Times"/>
                <w:bCs/>
                <w:sz w:val="22"/>
              </w:rPr>
              <w:t>x</w:t>
            </w:r>
            <w:r>
              <w:rPr>
                <w:rFonts w:ascii="Century Gothic" w:eastAsiaTheme="minorHAnsi" w:hAnsi="Century Gothic" w:cs="Times"/>
                <w:bCs/>
                <w:sz w:val="22"/>
              </w:rPr>
              <w:t xml:space="preserve"> </w:t>
            </w:r>
            <w:r w:rsidRPr="00562850">
              <w:rPr>
                <w:rFonts w:ascii="Century Gothic" w:eastAsiaTheme="minorHAnsi" w:hAnsi="Century Gothic" w:cs="Times"/>
                <w:bCs/>
                <w:sz w:val="22"/>
              </w:rPr>
              <w:t>4cm</w:t>
            </w:r>
          </w:p>
          <w:p w:rsidR="00562850" w:rsidRPr="00562850" w:rsidRDefault="00562850" w:rsidP="00562850">
            <w:pPr>
              <w:rPr>
                <w:rFonts w:ascii="Century Gothic" w:hAnsi="Century Gothic"/>
                <w:sz w:val="22"/>
              </w:rPr>
            </w:pPr>
            <w:r w:rsidRPr="00562850">
              <w:rPr>
                <w:rFonts w:ascii="Century Gothic" w:eastAsiaTheme="minorHAnsi" w:hAnsi="Century Gothic" w:cs="Times"/>
                <w:bCs/>
                <w:sz w:val="22"/>
              </w:rPr>
              <w:t>£550</w:t>
            </w:r>
          </w:p>
        </w:tc>
      </w:tr>
      <w:tr w:rsidR="00562850" w:rsidRPr="00562850">
        <w:tc>
          <w:tcPr>
            <w:tcW w:w="9747" w:type="dxa"/>
            <w:gridSpan w:val="2"/>
            <w:tcBorders>
              <w:left w:val="single" w:sz="10" w:space="0" w:color="000000"/>
              <w:bottom w:val="single" w:sz="10" w:space="0" w:color="000000"/>
              <w:right w:val="single" w:sz="10" w:space="0" w:color="000000"/>
            </w:tcBorders>
            <w:tcMar>
              <w:top w:w="144" w:type="nil"/>
              <w:right w:w="144" w:type="nil"/>
            </w:tcMar>
          </w:tcPr>
          <w:p w:rsidR="00562850" w:rsidRPr="00562850" w:rsidRDefault="00562850" w:rsidP="00562850">
            <w:pPr>
              <w:rPr>
                <w:rFonts w:ascii="Century Gothic" w:hAnsi="Century Gothic"/>
                <w:sz w:val="22"/>
              </w:rPr>
            </w:pPr>
            <w:r w:rsidRPr="00562850">
              <w:rPr>
                <w:rFonts w:ascii="Century Gothic" w:eastAsiaTheme="minorHAnsi" w:hAnsi="Century Gothic" w:cs="Century Gothic"/>
                <w:i/>
                <w:iCs/>
                <w:sz w:val="22"/>
                <w:szCs w:val="30"/>
              </w:rPr>
              <w:t> </w:t>
            </w:r>
            <w:r w:rsidRPr="00562850">
              <w:rPr>
                <w:rFonts w:ascii="Century Gothic" w:eastAsiaTheme="minorHAnsi" w:hAnsi="Century Gothic" w:cs="Century Gothic"/>
                <w:sz w:val="22"/>
              </w:rPr>
              <w:t xml:space="preserve">“Accident Grave de Fraises </w:t>
            </w:r>
            <w:proofErr w:type="spellStart"/>
            <w:r w:rsidRPr="00562850">
              <w:rPr>
                <w:rFonts w:ascii="Century Gothic" w:eastAsiaTheme="minorHAnsi" w:hAnsi="Century Gothic" w:cs="Century Gothic"/>
                <w:sz w:val="22"/>
              </w:rPr>
              <w:t>Néon</w:t>
            </w:r>
            <w:proofErr w:type="spellEnd"/>
            <w:r w:rsidRPr="00562850">
              <w:rPr>
                <w:rFonts w:ascii="Century Gothic" w:eastAsiaTheme="minorHAnsi" w:hAnsi="Century Gothic" w:cs="Century Gothic"/>
                <w:sz w:val="22"/>
              </w:rPr>
              <w:t xml:space="preserve">” is an acrylic painting on linen, which started by creating subtle mint washes onto the white gesso, and these washes constituted the basis, the skeleton for the painting. I then layered dried, peeled off blurbs of </w:t>
            </w:r>
            <w:proofErr w:type="gramStart"/>
            <w:r w:rsidRPr="00562850">
              <w:rPr>
                <w:rFonts w:ascii="Century Gothic" w:eastAsiaTheme="minorHAnsi" w:hAnsi="Century Gothic" w:cs="Century Gothic"/>
                <w:sz w:val="22"/>
              </w:rPr>
              <w:t>acrylic which I play around with</w:t>
            </w:r>
            <w:proofErr w:type="gramEnd"/>
            <w:r w:rsidRPr="00562850">
              <w:rPr>
                <w:rFonts w:ascii="Century Gothic" w:eastAsiaTheme="minorHAnsi" w:hAnsi="Century Gothic" w:cs="Century Gothic"/>
                <w:sz w:val="22"/>
              </w:rPr>
              <w:t xml:space="preserve"> and collage onto the surface. Some of these shapes have kept their acetate sheets and contours. I like to keep a sense of playfulness and a mixed-media approach to painting. The process is kept spontaneous and intuitive.</w:t>
            </w:r>
          </w:p>
        </w:tc>
      </w:tr>
    </w:tbl>
    <w:p w:rsidR="00562850" w:rsidRDefault="00562850" w:rsidP="005A6ECA">
      <w:pPr>
        <w:rPr>
          <w:rFonts w:ascii="Century Gothic" w:hAnsi="Century Gothic"/>
          <w:sz w:val="22"/>
          <w:lang w:val="en-GB"/>
        </w:rPr>
      </w:pPr>
    </w:p>
    <w:tbl>
      <w:tblPr>
        <w:tblW w:w="9747" w:type="dxa"/>
        <w:tblBorders>
          <w:top w:val="nil"/>
          <w:left w:val="nil"/>
          <w:right w:val="nil"/>
        </w:tblBorders>
        <w:tblLayout w:type="fixed"/>
        <w:tblLook w:val="0000"/>
      </w:tblPr>
      <w:tblGrid>
        <w:gridCol w:w="2238"/>
        <w:gridCol w:w="7509"/>
      </w:tblGrid>
      <w:tr w:rsidR="00562850"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62146D" w:rsidRDefault="00562850"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Hermione Carline</w:t>
            </w:r>
          </w:p>
          <w:p w:rsidR="00562850" w:rsidRPr="00562850" w:rsidRDefault="0062146D"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noProof/>
                <w:sz w:val="22"/>
              </w:rPr>
              <w:drawing>
                <wp:inline distT="0" distB="0" distL="0" distR="0">
                  <wp:extent cx="634719" cy="478155"/>
                  <wp:effectExtent l="25400" t="0" r="281" b="0"/>
                  <wp:docPr id="4" name="Picture 3" descr="Carline_Hermione_The Menu_2013_oil and collage on wood_60x80x5_950.00_inresponce to Blandine Bar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ine_Hermione_The Menu_2013_oil and collage on wood_60x80x5_950.00_inresponce to Blandine Bardeau.jpg"/>
                          <pic:cNvPicPr/>
                        </pic:nvPicPr>
                        <pic:blipFill>
                          <a:blip r:embed="rId10"/>
                          <a:stretch>
                            <a:fillRect/>
                          </a:stretch>
                        </pic:blipFill>
                        <pic:spPr>
                          <a:xfrm>
                            <a:off x="0" y="0"/>
                            <a:ext cx="634719" cy="478155"/>
                          </a:xfrm>
                          <a:prstGeom prst="rect">
                            <a:avLst/>
                          </a:prstGeom>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562850" w:rsidRDefault="00562850" w:rsidP="00562850">
            <w:pPr>
              <w:rPr>
                <w:rFonts w:ascii="Century Gothic" w:hAnsi="Century Gothic"/>
                <w:sz w:val="22"/>
              </w:rPr>
            </w:pPr>
            <w:r w:rsidRPr="0062146D">
              <w:rPr>
                <w:rFonts w:ascii="Century Gothic" w:hAnsi="Century Gothic"/>
                <w:b/>
                <w:sz w:val="22"/>
              </w:rPr>
              <w:t>The Menu</w:t>
            </w:r>
            <w:r>
              <w:rPr>
                <w:rFonts w:ascii="Century Gothic" w:hAnsi="Century Gothic"/>
                <w:sz w:val="22"/>
              </w:rPr>
              <w:t>, 2013</w:t>
            </w:r>
          </w:p>
          <w:p w:rsidR="00562850" w:rsidRDefault="00562850" w:rsidP="00562850">
            <w:pPr>
              <w:rPr>
                <w:rFonts w:ascii="Century Gothic" w:hAnsi="Century Gothic"/>
                <w:sz w:val="22"/>
              </w:rPr>
            </w:pPr>
            <w:r>
              <w:rPr>
                <w:rFonts w:ascii="Century Gothic" w:hAnsi="Century Gothic"/>
                <w:sz w:val="22"/>
              </w:rPr>
              <w:t>Oil and collage on wood</w:t>
            </w:r>
          </w:p>
          <w:p w:rsidR="00562850" w:rsidRDefault="00562850" w:rsidP="00562850">
            <w:pPr>
              <w:rPr>
                <w:rFonts w:ascii="Century Gothic" w:hAnsi="Century Gothic"/>
                <w:sz w:val="22"/>
              </w:rPr>
            </w:pPr>
            <w:r w:rsidRPr="00562850">
              <w:rPr>
                <w:rFonts w:ascii="Century Gothic" w:hAnsi="Century Gothic"/>
                <w:sz w:val="22"/>
              </w:rPr>
              <w:t>60</w:t>
            </w:r>
            <w:r>
              <w:rPr>
                <w:rFonts w:ascii="Century Gothic" w:hAnsi="Century Gothic"/>
                <w:sz w:val="22"/>
              </w:rPr>
              <w:t xml:space="preserve"> </w:t>
            </w:r>
            <w:r w:rsidRPr="00562850">
              <w:rPr>
                <w:rFonts w:ascii="Century Gothic" w:hAnsi="Century Gothic"/>
                <w:sz w:val="22"/>
              </w:rPr>
              <w:t>x</w:t>
            </w:r>
            <w:r>
              <w:rPr>
                <w:rFonts w:ascii="Century Gothic" w:hAnsi="Century Gothic"/>
                <w:sz w:val="22"/>
              </w:rPr>
              <w:t xml:space="preserve"> </w:t>
            </w:r>
            <w:r w:rsidRPr="00562850">
              <w:rPr>
                <w:rFonts w:ascii="Century Gothic" w:hAnsi="Century Gothic"/>
                <w:sz w:val="22"/>
              </w:rPr>
              <w:t>80</w:t>
            </w:r>
            <w:r>
              <w:rPr>
                <w:rFonts w:ascii="Century Gothic" w:hAnsi="Century Gothic"/>
                <w:sz w:val="22"/>
              </w:rPr>
              <w:t xml:space="preserve"> </w:t>
            </w:r>
            <w:r w:rsidRPr="00562850">
              <w:rPr>
                <w:rFonts w:ascii="Century Gothic" w:hAnsi="Century Gothic"/>
                <w:sz w:val="22"/>
              </w:rPr>
              <w:t>x</w:t>
            </w:r>
            <w:r>
              <w:rPr>
                <w:rFonts w:ascii="Century Gothic" w:hAnsi="Century Gothic"/>
                <w:sz w:val="22"/>
              </w:rPr>
              <w:t xml:space="preserve"> </w:t>
            </w:r>
            <w:r w:rsidRPr="00562850">
              <w:rPr>
                <w:rFonts w:ascii="Century Gothic" w:hAnsi="Century Gothic"/>
                <w:sz w:val="22"/>
              </w:rPr>
              <w:t>5</w:t>
            </w:r>
            <w:r>
              <w:rPr>
                <w:rFonts w:ascii="Century Gothic" w:hAnsi="Century Gothic"/>
                <w:sz w:val="22"/>
              </w:rPr>
              <w:t>cm</w:t>
            </w:r>
          </w:p>
          <w:p w:rsidR="00562850" w:rsidRPr="00562850" w:rsidRDefault="00562850" w:rsidP="00562850">
            <w:pPr>
              <w:rPr>
                <w:rFonts w:ascii="Century Gothic" w:hAnsi="Century Gothic"/>
                <w:sz w:val="22"/>
              </w:rPr>
            </w:pPr>
            <w:r>
              <w:rPr>
                <w:rFonts w:ascii="Century Gothic" w:hAnsi="Century Gothic"/>
                <w:sz w:val="22"/>
              </w:rPr>
              <w:t>£</w:t>
            </w:r>
            <w:r w:rsidRPr="00562850">
              <w:rPr>
                <w:rFonts w:ascii="Century Gothic" w:hAnsi="Century Gothic"/>
                <w:sz w:val="22"/>
              </w:rPr>
              <w:t>950</w:t>
            </w:r>
          </w:p>
        </w:tc>
      </w:tr>
      <w:tr w:rsidR="00562850" w:rsidRPr="00562850">
        <w:tc>
          <w:tcPr>
            <w:tcW w:w="9747" w:type="dxa"/>
            <w:gridSpan w:val="2"/>
            <w:tcBorders>
              <w:left w:val="single" w:sz="10" w:space="0" w:color="000000"/>
              <w:bottom w:val="single" w:sz="10" w:space="0" w:color="000000"/>
              <w:right w:val="single" w:sz="10" w:space="0" w:color="000000"/>
            </w:tcBorders>
            <w:tcMar>
              <w:top w:w="144" w:type="nil"/>
              <w:right w:w="144" w:type="nil"/>
            </w:tcMar>
          </w:tcPr>
          <w:p w:rsidR="00562850" w:rsidRPr="00562850" w:rsidRDefault="00562850" w:rsidP="00562850">
            <w:pPr>
              <w:widowControl w:val="0"/>
              <w:autoSpaceDE w:val="0"/>
              <w:autoSpaceDN w:val="0"/>
              <w:adjustRightInd w:val="0"/>
              <w:rPr>
                <w:rFonts w:ascii="Century Gothic" w:hAnsi="Century Gothic" w:cs="Helvetica"/>
                <w:sz w:val="22"/>
              </w:rPr>
            </w:pPr>
            <w:r w:rsidRPr="00562850">
              <w:rPr>
                <w:rFonts w:ascii="Century Gothic" w:hAnsi="Century Gothic"/>
                <w:sz w:val="22"/>
              </w:rPr>
              <w:t xml:space="preserve">I love the playfulness and </w:t>
            </w:r>
            <w:proofErr w:type="spellStart"/>
            <w:r w:rsidRPr="00562850">
              <w:rPr>
                <w:rFonts w:ascii="Century Gothic" w:hAnsi="Century Gothic"/>
                <w:sz w:val="22"/>
              </w:rPr>
              <w:t>spontenaity</w:t>
            </w:r>
            <w:proofErr w:type="spellEnd"/>
            <w:r w:rsidRPr="00562850">
              <w:rPr>
                <w:rFonts w:ascii="Century Gothic" w:hAnsi="Century Gothic"/>
                <w:sz w:val="22"/>
              </w:rPr>
              <w:t xml:space="preserve"> of </w:t>
            </w:r>
            <w:proofErr w:type="spellStart"/>
            <w:r w:rsidRPr="00562850">
              <w:rPr>
                <w:rFonts w:ascii="Century Gothic" w:hAnsi="Century Gothic"/>
                <w:sz w:val="22"/>
              </w:rPr>
              <w:t>Blandine’s</w:t>
            </w:r>
            <w:proofErr w:type="spellEnd"/>
            <w:r w:rsidRPr="00562850">
              <w:rPr>
                <w:rFonts w:ascii="Century Gothic" w:hAnsi="Century Gothic"/>
                <w:sz w:val="22"/>
              </w:rPr>
              <w:t xml:space="preserve"> painting and her use of collaged shapes. I have chosen my painting </w:t>
            </w:r>
            <w:r w:rsidRPr="00562850">
              <w:rPr>
                <w:rFonts w:ascii="Century Gothic" w:hAnsi="Century Gothic"/>
                <w:i/>
                <w:sz w:val="22"/>
              </w:rPr>
              <w:t xml:space="preserve">The Menu </w:t>
            </w:r>
            <w:r w:rsidRPr="00562850">
              <w:rPr>
                <w:rFonts w:ascii="Century Gothic" w:hAnsi="Century Gothic"/>
                <w:sz w:val="22"/>
              </w:rPr>
              <w:t xml:space="preserve">to partner hers as I feel there is a connection with the rounded organic shapes we have both used and the process itself. The painting refers back to memories of evenings spent eating and drinking late into the night during a wonderful holiday in a remote corner of The </w:t>
            </w:r>
            <w:proofErr w:type="spellStart"/>
            <w:r w:rsidRPr="00562850">
              <w:rPr>
                <w:rFonts w:ascii="Century Gothic" w:hAnsi="Century Gothic"/>
                <w:sz w:val="22"/>
              </w:rPr>
              <w:t>Ardèche</w:t>
            </w:r>
            <w:proofErr w:type="spellEnd"/>
            <w:r w:rsidRPr="00562850">
              <w:rPr>
                <w:rFonts w:ascii="Century Gothic" w:hAnsi="Century Gothic"/>
                <w:sz w:val="22"/>
              </w:rPr>
              <w:t xml:space="preserve"> in southern France. The abstracted shapes represent figures, a laden table and the terrain itself. The technique</w:t>
            </w:r>
            <w:r w:rsidRPr="00562850">
              <w:rPr>
                <w:rFonts w:ascii="Century Gothic" w:hAnsi="Century Gothic" w:cs="Helvetica"/>
                <w:sz w:val="22"/>
                <w:szCs w:val="28"/>
              </w:rPr>
              <w:t xml:space="preserve"> I employ includes layering stenciled shapes with thin glazes and </w:t>
            </w:r>
            <w:proofErr w:type="spellStart"/>
            <w:r w:rsidRPr="00562850">
              <w:rPr>
                <w:rFonts w:ascii="Century Gothic" w:hAnsi="Century Gothic" w:cs="Helvetica"/>
                <w:sz w:val="22"/>
                <w:szCs w:val="28"/>
              </w:rPr>
              <w:t>scumbled</w:t>
            </w:r>
            <w:proofErr w:type="spellEnd"/>
            <w:r w:rsidRPr="00562850">
              <w:rPr>
                <w:rFonts w:ascii="Century Gothic" w:hAnsi="Century Gothic" w:cs="Helvetica"/>
                <w:sz w:val="22"/>
                <w:szCs w:val="28"/>
              </w:rPr>
              <w:t xml:space="preserve"> layers of oil paint.</w:t>
            </w:r>
          </w:p>
        </w:tc>
      </w:tr>
    </w:tbl>
    <w:p w:rsidR="00562850" w:rsidRDefault="00562850" w:rsidP="005A6ECA">
      <w:pPr>
        <w:rPr>
          <w:rFonts w:ascii="Century Gothic" w:hAnsi="Century Gothic"/>
          <w:sz w:val="22"/>
          <w:lang w:val="en-GB"/>
        </w:rPr>
      </w:pPr>
    </w:p>
    <w:p w:rsidR="00562850" w:rsidRDefault="00562850" w:rsidP="005A6ECA">
      <w:pPr>
        <w:rPr>
          <w:rFonts w:ascii="Century Gothic" w:hAnsi="Century Gothic"/>
          <w:sz w:val="22"/>
          <w:lang w:val="en-GB"/>
        </w:rPr>
      </w:pPr>
    </w:p>
    <w:p w:rsidR="00562850" w:rsidRDefault="00562850" w:rsidP="005A6ECA">
      <w:pPr>
        <w:rPr>
          <w:rFonts w:ascii="Century Gothic" w:hAnsi="Century Gothic"/>
          <w:sz w:val="22"/>
        </w:rPr>
      </w:pPr>
    </w:p>
    <w:p w:rsidR="00562850" w:rsidRPr="0062146D" w:rsidRDefault="00562850" w:rsidP="005A6ECA">
      <w:pPr>
        <w:rPr>
          <w:rFonts w:ascii="Century Gothic" w:hAnsi="Century Gothic"/>
          <w:b/>
          <w:sz w:val="22"/>
        </w:rPr>
      </w:pPr>
      <w:r w:rsidRPr="0062146D">
        <w:rPr>
          <w:rFonts w:ascii="Century Gothic" w:hAnsi="Century Gothic"/>
          <w:b/>
          <w:sz w:val="22"/>
        </w:rPr>
        <w:t xml:space="preserve">Hermione Carline &amp; </w:t>
      </w:r>
      <w:proofErr w:type="spellStart"/>
      <w:r w:rsidRPr="0062146D">
        <w:rPr>
          <w:rFonts w:ascii="Century Gothic" w:hAnsi="Century Gothic"/>
          <w:b/>
          <w:sz w:val="22"/>
        </w:rPr>
        <w:t>Frikkx</w:t>
      </w:r>
      <w:proofErr w:type="spellEnd"/>
    </w:p>
    <w:p w:rsidR="00562850" w:rsidRDefault="00562850" w:rsidP="005A6ECA">
      <w:pPr>
        <w:rPr>
          <w:rFonts w:ascii="Century Gothic" w:hAnsi="Century Gothic"/>
          <w:sz w:val="22"/>
        </w:rPr>
      </w:pPr>
    </w:p>
    <w:tbl>
      <w:tblPr>
        <w:tblW w:w="9747" w:type="dxa"/>
        <w:tblBorders>
          <w:top w:val="nil"/>
          <w:left w:val="nil"/>
          <w:right w:val="nil"/>
        </w:tblBorders>
        <w:tblLayout w:type="fixed"/>
        <w:tblLook w:val="0000"/>
      </w:tblPr>
      <w:tblGrid>
        <w:gridCol w:w="2238"/>
        <w:gridCol w:w="7509"/>
      </w:tblGrid>
      <w:tr w:rsidR="00562850"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62146D" w:rsidRDefault="00562850"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Hermione Carline</w:t>
            </w:r>
          </w:p>
          <w:p w:rsidR="00562850" w:rsidRPr="00562850" w:rsidRDefault="0062146D"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noProof/>
                <w:sz w:val="22"/>
              </w:rPr>
              <w:drawing>
                <wp:inline distT="0" distB="0" distL="0" distR="0">
                  <wp:extent cx="658918" cy="491992"/>
                  <wp:effectExtent l="25400" t="0" r="1482" b="0"/>
                  <wp:docPr id="5" name="Picture 4" descr="Carline_Hermione_The menu light_2013_oil and collage on wood_60x80x5_ 950.00_in offer to Frikk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ine_Hermione_The menu light_2013_oil and collage on wood_60x80x5_ 950.00_in offer to Frikkx.jpg"/>
                          <pic:cNvPicPr/>
                        </pic:nvPicPr>
                        <pic:blipFill>
                          <a:blip r:embed="rId11"/>
                          <a:stretch>
                            <a:fillRect/>
                          </a:stretch>
                        </pic:blipFill>
                        <pic:spPr>
                          <a:xfrm>
                            <a:off x="0" y="0"/>
                            <a:ext cx="664189" cy="495927"/>
                          </a:xfrm>
                          <a:prstGeom prst="rect">
                            <a:avLst/>
                          </a:prstGeom>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562850" w:rsidRDefault="00562850" w:rsidP="00562850">
            <w:pPr>
              <w:rPr>
                <w:rFonts w:ascii="Century Gothic" w:hAnsi="Century Gothic"/>
                <w:sz w:val="22"/>
                <w:lang w:val="en-GB"/>
              </w:rPr>
            </w:pPr>
            <w:r w:rsidRPr="0062146D">
              <w:rPr>
                <w:rFonts w:ascii="Century Gothic" w:hAnsi="Century Gothic"/>
                <w:b/>
                <w:sz w:val="22"/>
                <w:lang w:val="en-GB"/>
              </w:rPr>
              <w:t>The Menu Light</w:t>
            </w:r>
            <w:r>
              <w:rPr>
                <w:rFonts w:ascii="Century Gothic" w:hAnsi="Century Gothic"/>
                <w:sz w:val="22"/>
                <w:lang w:val="en-GB"/>
              </w:rPr>
              <w:t>, 2013</w:t>
            </w:r>
          </w:p>
          <w:p w:rsidR="00562850" w:rsidRDefault="00562850" w:rsidP="00562850">
            <w:pPr>
              <w:rPr>
                <w:rFonts w:ascii="Century Gothic" w:hAnsi="Century Gothic"/>
                <w:sz w:val="22"/>
                <w:lang w:val="en-GB"/>
              </w:rPr>
            </w:pPr>
            <w:r>
              <w:rPr>
                <w:rFonts w:ascii="Century Gothic" w:hAnsi="Century Gothic"/>
                <w:sz w:val="22"/>
                <w:lang w:val="en-GB"/>
              </w:rPr>
              <w:t>Oil and collage on wood</w:t>
            </w:r>
          </w:p>
          <w:p w:rsidR="00562850" w:rsidRDefault="00562850" w:rsidP="00562850">
            <w:pPr>
              <w:rPr>
                <w:rFonts w:ascii="Century Gothic" w:hAnsi="Century Gothic"/>
                <w:sz w:val="22"/>
                <w:lang w:val="en-GB"/>
              </w:rPr>
            </w:pPr>
            <w:r w:rsidRPr="00562850">
              <w:rPr>
                <w:rFonts w:ascii="Century Gothic" w:hAnsi="Century Gothic"/>
                <w:sz w:val="22"/>
                <w:lang w:val="en-GB"/>
              </w:rPr>
              <w:t>60</w:t>
            </w:r>
            <w:r>
              <w:rPr>
                <w:rFonts w:ascii="Century Gothic" w:hAnsi="Century Gothic"/>
                <w:sz w:val="22"/>
                <w:lang w:val="en-GB"/>
              </w:rPr>
              <w:t xml:space="preserve"> </w:t>
            </w:r>
            <w:r w:rsidRPr="00562850">
              <w:rPr>
                <w:rFonts w:ascii="Century Gothic" w:hAnsi="Century Gothic"/>
                <w:sz w:val="22"/>
                <w:lang w:val="en-GB"/>
              </w:rPr>
              <w:t>x</w:t>
            </w:r>
            <w:r>
              <w:rPr>
                <w:rFonts w:ascii="Century Gothic" w:hAnsi="Century Gothic"/>
                <w:sz w:val="22"/>
                <w:lang w:val="en-GB"/>
              </w:rPr>
              <w:t xml:space="preserve"> </w:t>
            </w:r>
            <w:r w:rsidRPr="00562850">
              <w:rPr>
                <w:rFonts w:ascii="Century Gothic" w:hAnsi="Century Gothic"/>
                <w:sz w:val="22"/>
                <w:lang w:val="en-GB"/>
              </w:rPr>
              <w:t>80</w:t>
            </w:r>
            <w:r>
              <w:rPr>
                <w:rFonts w:ascii="Century Gothic" w:hAnsi="Century Gothic"/>
                <w:sz w:val="22"/>
                <w:lang w:val="en-GB"/>
              </w:rPr>
              <w:t xml:space="preserve"> </w:t>
            </w:r>
            <w:r w:rsidRPr="00562850">
              <w:rPr>
                <w:rFonts w:ascii="Century Gothic" w:hAnsi="Century Gothic"/>
                <w:sz w:val="22"/>
                <w:lang w:val="en-GB"/>
              </w:rPr>
              <w:t>x</w:t>
            </w:r>
            <w:r>
              <w:rPr>
                <w:rFonts w:ascii="Century Gothic" w:hAnsi="Century Gothic"/>
                <w:sz w:val="22"/>
                <w:lang w:val="en-GB"/>
              </w:rPr>
              <w:t xml:space="preserve"> </w:t>
            </w:r>
            <w:r w:rsidRPr="00562850">
              <w:rPr>
                <w:rFonts w:ascii="Century Gothic" w:hAnsi="Century Gothic"/>
                <w:sz w:val="22"/>
                <w:lang w:val="en-GB"/>
              </w:rPr>
              <w:t>5</w:t>
            </w:r>
            <w:r>
              <w:rPr>
                <w:rFonts w:ascii="Century Gothic" w:hAnsi="Century Gothic"/>
                <w:sz w:val="22"/>
                <w:lang w:val="en-GB"/>
              </w:rPr>
              <w:t>cm</w:t>
            </w:r>
          </w:p>
          <w:p w:rsidR="00562850" w:rsidRPr="00562850" w:rsidRDefault="00562850" w:rsidP="00562850">
            <w:pPr>
              <w:rPr>
                <w:rFonts w:ascii="Century Gothic" w:hAnsi="Century Gothic"/>
                <w:sz w:val="22"/>
                <w:lang w:val="en-GB"/>
              </w:rPr>
            </w:pPr>
            <w:r>
              <w:rPr>
                <w:rFonts w:ascii="Century Gothic" w:hAnsi="Century Gothic"/>
                <w:sz w:val="22"/>
                <w:lang w:val="en-GB"/>
              </w:rPr>
              <w:t>£</w:t>
            </w:r>
            <w:r w:rsidRPr="00562850">
              <w:rPr>
                <w:rFonts w:ascii="Century Gothic" w:hAnsi="Century Gothic"/>
                <w:sz w:val="22"/>
                <w:lang w:val="en-GB"/>
              </w:rPr>
              <w:t>950</w:t>
            </w:r>
          </w:p>
        </w:tc>
      </w:tr>
      <w:tr w:rsidR="00562850" w:rsidRPr="00562850">
        <w:tc>
          <w:tcPr>
            <w:tcW w:w="9747" w:type="dxa"/>
            <w:gridSpan w:val="2"/>
            <w:tcBorders>
              <w:left w:val="single" w:sz="10" w:space="0" w:color="000000"/>
              <w:bottom w:val="single" w:sz="10" w:space="0" w:color="000000"/>
              <w:right w:val="single" w:sz="10" w:space="0" w:color="000000"/>
            </w:tcBorders>
            <w:tcMar>
              <w:top w:w="144" w:type="nil"/>
              <w:right w:w="144" w:type="nil"/>
            </w:tcMar>
          </w:tcPr>
          <w:p w:rsidR="00562850" w:rsidRPr="00562850" w:rsidRDefault="00562850" w:rsidP="00562850">
            <w:pPr>
              <w:rPr>
                <w:rFonts w:ascii="Century Gothic" w:hAnsi="Century Gothic"/>
                <w:sz w:val="22"/>
              </w:rPr>
            </w:pPr>
            <w:r w:rsidRPr="00562850">
              <w:rPr>
                <w:rFonts w:ascii="Century Gothic" w:hAnsi="Century Gothic"/>
                <w:sz w:val="22"/>
              </w:rPr>
              <w:t xml:space="preserve">My painting </w:t>
            </w:r>
            <w:r w:rsidRPr="00562850">
              <w:rPr>
                <w:rFonts w:ascii="Century Gothic" w:hAnsi="Century Gothic"/>
                <w:i/>
                <w:sz w:val="22"/>
              </w:rPr>
              <w:t xml:space="preserve">Menu Light </w:t>
            </w:r>
            <w:r w:rsidRPr="00562850">
              <w:rPr>
                <w:rFonts w:ascii="Century Gothic" w:hAnsi="Century Gothic"/>
                <w:sz w:val="22"/>
              </w:rPr>
              <w:t xml:space="preserve">is about memories of staying in a remote part of The </w:t>
            </w:r>
            <w:proofErr w:type="spellStart"/>
            <w:r w:rsidRPr="00562850">
              <w:rPr>
                <w:rFonts w:ascii="Century Gothic" w:hAnsi="Century Gothic"/>
                <w:sz w:val="22"/>
              </w:rPr>
              <w:t>Ardèche</w:t>
            </w:r>
            <w:proofErr w:type="spellEnd"/>
            <w:r w:rsidRPr="00562850">
              <w:rPr>
                <w:rFonts w:ascii="Century Gothic" w:hAnsi="Century Gothic"/>
                <w:sz w:val="22"/>
              </w:rPr>
              <w:t xml:space="preserve"> in Southern France with friends and family. Days were spent drawing and exploring the terrain of dried up riverbeds and caves, and evenings were spent eating and drinking late into the night. In the painting I am aiming to capture a sense of this whole experience. Shapes </w:t>
            </w:r>
            <w:proofErr w:type="gramStart"/>
            <w:r w:rsidRPr="00562850">
              <w:rPr>
                <w:rFonts w:ascii="Century Gothic" w:hAnsi="Century Gothic"/>
                <w:sz w:val="22"/>
              </w:rPr>
              <w:t>represent both</w:t>
            </w:r>
            <w:proofErr w:type="gramEnd"/>
            <w:r w:rsidRPr="00562850">
              <w:rPr>
                <w:rFonts w:ascii="Century Gothic" w:hAnsi="Century Gothic"/>
                <w:sz w:val="22"/>
              </w:rPr>
              <w:t xml:space="preserve"> people and objects, as well as the terrain itself. My technique is to use a series of hand cut stencils together with layers of oil paint, alternating thin glazes, </w:t>
            </w:r>
            <w:proofErr w:type="spellStart"/>
            <w:r w:rsidRPr="00562850">
              <w:rPr>
                <w:rFonts w:ascii="Century Gothic" w:hAnsi="Century Gothic"/>
                <w:sz w:val="22"/>
              </w:rPr>
              <w:t>scumbling</w:t>
            </w:r>
            <w:proofErr w:type="spellEnd"/>
            <w:r w:rsidRPr="00562850">
              <w:rPr>
                <w:rFonts w:ascii="Century Gothic" w:hAnsi="Century Gothic"/>
                <w:sz w:val="22"/>
              </w:rPr>
              <w:t xml:space="preserve"> and sanding.</w:t>
            </w:r>
          </w:p>
        </w:tc>
      </w:tr>
    </w:tbl>
    <w:p w:rsidR="00562850" w:rsidRDefault="00562850" w:rsidP="005A6ECA">
      <w:pPr>
        <w:rPr>
          <w:rFonts w:ascii="Century Gothic" w:hAnsi="Century Gothic"/>
          <w:sz w:val="22"/>
        </w:rPr>
      </w:pPr>
    </w:p>
    <w:tbl>
      <w:tblPr>
        <w:tblW w:w="9747" w:type="dxa"/>
        <w:tblBorders>
          <w:top w:val="nil"/>
          <w:left w:val="nil"/>
          <w:right w:val="nil"/>
        </w:tblBorders>
        <w:tblLayout w:type="fixed"/>
        <w:tblLook w:val="0000"/>
      </w:tblPr>
      <w:tblGrid>
        <w:gridCol w:w="2238"/>
        <w:gridCol w:w="7509"/>
      </w:tblGrid>
      <w:tr w:rsidR="00562850"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62146D" w:rsidRDefault="00562850" w:rsidP="005A6ECA">
            <w:pPr>
              <w:widowControl w:val="0"/>
              <w:autoSpaceDE w:val="0"/>
              <w:autoSpaceDN w:val="0"/>
              <w:adjustRightInd w:val="0"/>
              <w:rPr>
                <w:rFonts w:ascii="Century Gothic" w:eastAsiaTheme="minorHAnsi" w:hAnsi="Century Gothic" w:cs="Century Gothic"/>
                <w:sz w:val="22"/>
                <w:szCs w:val="30"/>
              </w:rPr>
            </w:pPr>
            <w:proofErr w:type="spellStart"/>
            <w:r>
              <w:rPr>
                <w:rFonts w:ascii="Century Gothic" w:eastAsiaTheme="minorHAnsi" w:hAnsi="Century Gothic" w:cs="Century Gothic"/>
                <w:sz w:val="22"/>
                <w:szCs w:val="30"/>
              </w:rPr>
              <w:t>Frikkx</w:t>
            </w:r>
            <w:proofErr w:type="spellEnd"/>
          </w:p>
          <w:p w:rsidR="00562850" w:rsidRPr="00562850" w:rsidRDefault="0062146D"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noProof/>
                <w:sz w:val="22"/>
              </w:rPr>
              <w:drawing>
                <wp:inline distT="0" distB="0" distL="0" distR="0">
                  <wp:extent cx="658918" cy="658918"/>
                  <wp:effectExtent l="25400" t="0" r="1482" b="0"/>
                  <wp:docPr id="6" name="Picture 5" descr="Frikkx_Series of Ties V - Image 4_2015_Giclee print on Hahnemuhle photographic paper_50 x 50cm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kkx_Series of Ties V - Image 4_2015_Giclee print on Hahnemuhle photographic paper_50 x 50cm_£350.jpg"/>
                          <pic:cNvPicPr/>
                        </pic:nvPicPr>
                        <pic:blipFill>
                          <a:blip r:embed="rId12"/>
                          <a:stretch>
                            <a:fillRect/>
                          </a:stretch>
                        </pic:blipFill>
                        <pic:spPr>
                          <a:xfrm>
                            <a:off x="0" y="0"/>
                            <a:ext cx="658918" cy="658918"/>
                          </a:xfrm>
                          <a:prstGeom prst="rect">
                            <a:avLst/>
                          </a:prstGeom>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62146D">
              <w:rPr>
                <w:rFonts w:ascii="Century Gothic" w:eastAsiaTheme="minorHAnsi" w:hAnsi="Century Gothic" w:cs="Century Gothic"/>
                <w:b/>
                <w:bCs/>
                <w:sz w:val="22"/>
              </w:rPr>
              <w:t>Series of Ties V - Image 4</w:t>
            </w:r>
            <w:r>
              <w:rPr>
                <w:rFonts w:ascii="Century Gothic" w:eastAsiaTheme="minorHAnsi" w:hAnsi="Century Gothic" w:cs="Century Gothic"/>
                <w:bCs/>
                <w:sz w:val="22"/>
              </w:rPr>
              <w:t>, 2015</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entury Gothic"/>
                <w:sz w:val="22"/>
              </w:rPr>
              <w:t>Edition: One Off</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proofErr w:type="spellStart"/>
            <w:r>
              <w:rPr>
                <w:rFonts w:ascii="Century Gothic" w:eastAsiaTheme="minorHAnsi" w:hAnsi="Century Gothic" w:cs="Century Gothic"/>
                <w:sz w:val="22"/>
              </w:rPr>
              <w:t>Giclee</w:t>
            </w:r>
            <w:proofErr w:type="spellEnd"/>
            <w:r w:rsidRPr="00562850">
              <w:rPr>
                <w:rFonts w:ascii="Century Gothic" w:eastAsiaTheme="minorHAnsi" w:hAnsi="Century Gothic" w:cs="Century Gothic"/>
                <w:sz w:val="22"/>
              </w:rPr>
              <w:t xml:space="preserve"> print on </w:t>
            </w:r>
            <w:proofErr w:type="spellStart"/>
            <w:r w:rsidRPr="00562850">
              <w:rPr>
                <w:rFonts w:ascii="Century Gothic" w:eastAsiaTheme="minorHAnsi" w:hAnsi="Century Gothic" w:cs="Century Gothic"/>
                <w:sz w:val="22"/>
              </w:rPr>
              <w:t>Hahnemuhle</w:t>
            </w:r>
            <w:proofErr w:type="spellEnd"/>
            <w:r w:rsidRPr="00562850">
              <w:rPr>
                <w:rFonts w:ascii="Century Gothic" w:eastAsiaTheme="minorHAnsi" w:hAnsi="Century Gothic" w:cs="Century Gothic"/>
                <w:sz w:val="22"/>
              </w:rPr>
              <w:t xml:space="preserve"> Photo</w:t>
            </w:r>
            <w:r>
              <w:rPr>
                <w:rFonts w:ascii="Century Gothic" w:eastAsiaTheme="minorHAnsi" w:hAnsi="Century Gothic" w:cs="Century Gothic"/>
                <w:sz w:val="22"/>
              </w:rPr>
              <w:t>graphic paper</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alibri"/>
                <w:sz w:val="22"/>
              </w:rPr>
              <w:t>50 x 50</w:t>
            </w:r>
            <w:r w:rsidRPr="00562850">
              <w:rPr>
                <w:rFonts w:ascii="Century Gothic" w:eastAsiaTheme="minorHAnsi" w:hAnsi="Century Gothic" w:cs="Calibri"/>
                <w:sz w:val="22"/>
              </w:rPr>
              <w:t>cm</w:t>
            </w:r>
          </w:p>
          <w:p w:rsidR="00562850" w:rsidRPr="00562850" w:rsidRDefault="00562850" w:rsidP="00562850">
            <w:pPr>
              <w:rPr>
                <w:rFonts w:ascii="Century Gothic" w:hAnsi="Century Gothic"/>
                <w:sz w:val="22"/>
                <w:lang w:val="en-GB"/>
              </w:rPr>
            </w:pPr>
            <w:r w:rsidRPr="00562850">
              <w:rPr>
                <w:rFonts w:ascii="Century Gothic" w:eastAsiaTheme="minorHAnsi" w:hAnsi="Century Gothic" w:cs="Calibri"/>
                <w:sz w:val="22"/>
              </w:rPr>
              <w:t>£ 350</w:t>
            </w:r>
          </w:p>
        </w:tc>
      </w:tr>
      <w:tr w:rsidR="00562850" w:rsidRPr="00562850">
        <w:tc>
          <w:tcPr>
            <w:tcW w:w="9747" w:type="dxa"/>
            <w:gridSpan w:val="2"/>
            <w:tcBorders>
              <w:left w:val="single" w:sz="10" w:space="0" w:color="000000"/>
              <w:bottom w:val="single" w:sz="10" w:space="0" w:color="000000"/>
              <w:right w:val="single" w:sz="10" w:space="0" w:color="000000"/>
            </w:tcBorders>
            <w:tcMar>
              <w:top w:w="144" w:type="nil"/>
              <w:right w:w="144" w:type="nil"/>
            </w:tcMar>
          </w:tcPr>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alibri"/>
                <w:i/>
                <w:iCs/>
                <w:color w:val="1A1A1A"/>
                <w:sz w:val="22"/>
              </w:rPr>
              <w:t>“</w:t>
            </w:r>
            <w:r w:rsidRPr="00562850">
              <w:rPr>
                <w:rFonts w:ascii="Century Gothic" w:eastAsiaTheme="minorHAnsi" w:hAnsi="Century Gothic" w:cs="Calibri"/>
                <w:i/>
                <w:iCs/>
                <w:color w:val="1A1A1A"/>
                <w:sz w:val="22"/>
              </w:rPr>
              <w:t>The sky's cruel torch</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alibri"/>
                <w:i/>
                <w:iCs/>
                <w:color w:val="1A1A1A"/>
                <w:sz w:val="22"/>
              </w:rPr>
              <w:t>On aching autobahn</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alibri"/>
                <w:i/>
                <w:iCs/>
                <w:color w:val="1A1A1A"/>
                <w:sz w:val="22"/>
              </w:rPr>
              <w:t>Into the uncertain divine</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alibri"/>
                <w:i/>
                <w:iCs/>
                <w:color w:val="1A1A1A"/>
                <w:sz w:val="22"/>
              </w:rPr>
              <w:t>We scream into the last divide</w:t>
            </w:r>
            <w:r>
              <w:rPr>
                <w:rFonts w:ascii="Century Gothic" w:eastAsiaTheme="minorHAnsi" w:hAnsi="Century Gothic" w:cs="Calibri"/>
                <w:i/>
                <w:iCs/>
                <w:color w:val="1A1A1A"/>
                <w:sz w:val="22"/>
              </w:rPr>
              <w:t>”</w:t>
            </w:r>
          </w:p>
          <w:p w:rsidR="00562850" w:rsidRPr="00562850" w:rsidRDefault="00562850" w:rsidP="00562850">
            <w:pPr>
              <w:widowControl w:val="0"/>
              <w:autoSpaceDE w:val="0"/>
              <w:autoSpaceDN w:val="0"/>
              <w:adjustRightInd w:val="0"/>
              <w:rPr>
                <w:rFonts w:ascii="Century Gothic" w:eastAsiaTheme="minorHAnsi" w:hAnsi="Century Gothic" w:cs="Century Gothic"/>
                <w:b/>
                <w:sz w:val="22"/>
              </w:rPr>
            </w:pPr>
            <w:r w:rsidRPr="00562850">
              <w:rPr>
                <w:rFonts w:ascii="Century Gothic" w:eastAsiaTheme="minorHAnsi" w:hAnsi="Century Gothic" w:cs="Calibri"/>
                <w:b/>
                <w:bCs/>
                <w:i/>
                <w:iCs/>
                <w:sz w:val="22"/>
              </w:rPr>
              <w:t>Smashing Pumpkins - To Sheila</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alibri"/>
                <w:color w:val="1A1A1A"/>
                <w:sz w:val="22"/>
              </w:rPr>
              <w:t xml:space="preserve">The series of ties V is about capturing motion in time and freeze it into </w:t>
            </w:r>
            <w:proofErr w:type="gramStart"/>
            <w:r w:rsidRPr="00562850">
              <w:rPr>
                <w:rFonts w:ascii="Century Gothic" w:eastAsiaTheme="minorHAnsi" w:hAnsi="Century Gothic" w:cs="Calibri"/>
                <w:color w:val="1A1A1A"/>
                <w:sz w:val="22"/>
              </w:rPr>
              <w:t>a</w:t>
            </w:r>
            <w:proofErr w:type="gramEnd"/>
            <w:r w:rsidRPr="00562850">
              <w:rPr>
                <w:rFonts w:ascii="Century Gothic" w:eastAsiaTheme="minorHAnsi" w:hAnsi="Century Gothic" w:cs="Calibri"/>
                <w:color w:val="1A1A1A"/>
                <w:sz w:val="22"/>
              </w:rPr>
              <w:t xml:space="preserve"> image that will remain long after we are dead and gone.</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alibri"/>
                <w:sz w:val="22"/>
              </w:rPr>
              <w:t>With the motion we trap into the image who we were and how we felt at the time is happened, It is almost like a star the shines on the night time skies is light travelling through time long after the star is gone.</w:t>
            </w:r>
          </w:p>
          <w:p w:rsidR="00562850" w:rsidRPr="00562850" w:rsidRDefault="00562850" w:rsidP="00562850">
            <w:pPr>
              <w:widowControl w:val="0"/>
              <w:autoSpaceDE w:val="0"/>
              <w:autoSpaceDN w:val="0"/>
              <w:adjustRightInd w:val="0"/>
              <w:rPr>
                <w:rFonts w:ascii="Century Gothic" w:eastAsiaTheme="minorHAnsi" w:hAnsi="Century Gothic" w:cs="Calibri"/>
                <w:sz w:val="22"/>
              </w:rPr>
            </w:pPr>
            <w:r w:rsidRPr="00562850">
              <w:rPr>
                <w:rFonts w:ascii="Century Gothic" w:eastAsiaTheme="minorHAnsi" w:hAnsi="Century Gothic" w:cs="Calibri"/>
                <w:color w:val="1A1A1A"/>
                <w:sz w:val="22"/>
              </w:rPr>
              <w:t>It relates to Hermione's work in the way that she has captured time, emotion, people and who she was at the time when the work was done even she will never be who she was in </w:t>
            </w:r>
            <w:r w:rsidRPr="00562850">
              <w:rPr>
                <w:rFonts w:ascii="Century Gothic" w:eastAsiaTheme="minorHAnsi" w:hAnsi="Century Gothic" w:cs="Calibri"/>
                <w:sz w:val="22"/>
              </w:rPr>
              <w:t xml:space="preserve">The </w:t>
            </w:r>
            <w:proofErr w:type="spellStart"/>
            <w:r w:rsidRPr="00562850">
              <w:rPr>
                <w:rFonts w:ascii="Century Gothic" w:eastAsiaTheme="minorHAnsi" w:hAnsi="Century Gothic" w:cs="Calibri"/>
                <w:sz w:val="22"/>
              </w:rPr>
              <w:t>Ardèche</w:t>
            </w:r>
            <w:proofErr w:type="spellEnd"/>
            <w:r w:rsidRPr="00562850">
              <w:rPr>
                <w:rFonts w:ascii="Century Gothic" w:eastAsiaTheme="minorHAnsi" w:hAnsi="Century Gothic" w:cs="Calibri"/>
                <w:sz w:val="22"/>
              </w:rPr>
              <w:t xml:space="preserve"> her work will keep he</w:t>
            </w:r>
            <w:r>
              <w:rPr>
                <w:rFonts w:ascii="Century Gothic" w:eastAsiaTheme="minorHAnsi" w:hAnsi="Century Gothic" w:cs="Calibri"/>
                <w:sz w:val="22"/>
              </w:rPr>
              <w:t>r in the like in a time capsule</w:t>
            </w:r>
            <w:r w:rsidRPr="00562850">
              <w:rPr>
                <w:rFonts w:ascii="Century Gothic" w:eastAsiaTheme="minorHAnsi" w:hAnsi="Century Gothic" w:cs="Calibri"/>
                <w:sz w:val="22"/>
              </w:rPr>
              <w:t>.</w:t>
            </w:r>
          </w:p>
        </w:tc>
      </w:tr>
    </w:tbl>
    <w:p w:rsidR="00713FC6" w:rsidRPr="00562850" w:rsidRDefault="00713FC6" w:rsidP="005A6ECA">
      <w:pPr>
        <w:rPr>
          <w:rFonts w:ascii="Century Gothic" w:hAnsi="Century Gothic"/>
          <w:sz w:val="22"/>
        </w:rPr>
      </w:pPr>
    </w:p>
    <w:p w:rsidR="00713FC6" w:rsidRPr="0062146D" w:rsidRDefault="00562850" w:rsidP="00713FC6">
      <w:pPr>
        <w:widowControl w:val="0"/>
        <w:autoSpaceDE w:val="0"/>
        <w:autoSpaceDN w:val="0"/>
        <w:adjustRightInd w:val="0"/>
        <w:rPr>
          <w:rFonts w:ascii="Century Gothic" w:eastAsiaTheme="minorHAnsi" w:hAnsi="Century Gothic" w:cs="Century Gothic"/>
          <w:b/>
          <w:sz w:val="22"/>
        </w:rPr>
      </w:pPr>
      <w:proofErr w:type="spellStart"/>
      <w:r w:rsidRPr="0062146D">
        <w:rPr>
          <w:rFonts w:ascii="Century Gothic" w:hAnsi="Century Gothic"/>
          <w:b/>
          <w:sz w:val="22"/>
        </w:rPr>
        <w:t>Frikkx</w:t>
      </w:r>
      <w:proofErr w:type="spellEnd"/>
      <w:r w:rsidRPr="0062146D">
        <w:rPr>
          <w:rFonts w:ascii="Century Gothic" w:hAnsi="Century Gothic"/>
          <w:b/>
          <w:sz w:val="22"/>
        </w:rPr>
        <w:t xml:space="preserve"> &amp; Benjamin Parker</w:t>
      </w:r>
    </w:p>
    <w:p w:rsidR="00713FC6" w:rsidRPr="00562850" w:rsidRDefault="00713FC6" w:rsidP="00713FC6">
      <w:pPr>
        <w:widowControl w:val="0"/>
        <w:autoSpaceDE w:val="0"/>
        <w:autoSpaceDN w:val="0"/>
        <w:adjustRightInd w:val="0"/>
        <w:rPr>
          <w:rFonts w:ascii="Century Gothic" w:eastAsiaTheme="minorHAnsi" w:hAnsi="Century Gothic" w:cs="Century Gothic"/>
          <w:sz w:val="22"/>
        </w:rPr>
      </w:pPr>
    </w:p>
    <w:tbl>
      <w:tblPr>
        <w:tblW w:w="9747" w:type="dxa"/>
        <w:tblBorders>
          <w:top w:val="nil"/>
          <w:left w:val="nil"/>
          <w:right w:val="nil"/>
        </w:tblBorders>
        <w:tblLayout w:type="fixed"/>
        <w:tblLook w:val="0000"/>
      </w:tblPr>
      <w:tblGrid>
        <w:gridCol w:w="2238"/>
        <w:gridCol w:w="7509"/>
      </w:tblGrid>
      <w:tr w:rsidR="00562850"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62146D" w:rsidRDefault="00562850" w:rsidP="005A6ECA">
            <w:pPr>
              <w:widowControl w:val="0"/>
              <w:autoSpaceDE w:val="0"/>
              <w:autoSpaceDN w:val="0"/>
              <w:adjustRightInd w:val="0"/>
              <w:rPr>
                <w:rFonts w:ascii="Century Gothic" w:eastAsiaTheme="minorHAnsi" w:hAnsi="Century Gothic" w:cs="Century Gothic"/>
                <w:sz w:val="22"/>
                <w:szCs w:val="30"/>
              </w:rPr>
            </w:pPr>
            <w:proofErr w:type="spellStart"/>
            <w:r>
              <w:rPr>
                <w:rFonts w:ascii="Century Gothic" w:eastAsiaTheme="minorHAnsi" w:hAnsi="Century Gothic" w:cs="Century Gothic"/>
                <w:sz w:val="22"/>
                <w:szCs w:val="30"/>
              </w:rPr>
              <w:t>Frikkx</w:t>
            </w:r>
            <w:proofErr w:type="spellEnd"/>
          </w:p>
          <w:p w:rsidR="00562850" w:rsidRPr="00562850" w:rsidRDefault="0062146D"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noProof/>
                <w:sz w:val="22"/>
              </w:rPr>
              <w:drawing>
                <wp:inline distT="0" distB="0" distL="0" distR="0">
                  <wp:extent cx="658918" cy="658918"/>
                  <wp:effectExtent l="25400" t="0" r="1482" b="0"/>
                  <wp:docPr id="7" name="Picture 6" descr="Frikkx_Series of Strings and Circles III - Image1.2), 2015_Giclee print on Hahnemuhle photographic paper_50 x 50cm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kkx_Series of Strings and Circles III - Image1.2), 2015_Giclee print on Hahnemuhle photographic paper_50 x 50cm_£350.jpg"/>
                          <pic:cNvPicPr/>
                        </pic:nvPicPr>
                        <pic:blipFill>
                          <a:blip r:embed="rId13"/>
                          <a:stretch>
                            <a:fillRect/>
                          </a:stretch>
                        </pic:blipFill>
                        <pic:spPr>
                          <a:xfrm>
                            <a:off x="0" y="0"/>
                            <a:ext cx="658918" cy="658918"/>
                          </a:xfrm>
                          <a:prstGeom prst="rect">
                            <a:avLst/>
                          </a:prstGeom>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62146D">
              <w:rPr>
                <w:rFonts w:ascii="Century Gothic" w:eastAsiaTheme="minorHAnsi" w:hAnsi="Century Gothic" w:cs="Calibri"/>
                <w:b/>
                <w:sz w:val="22"/>
              </w:rPr>
              <w:t>Series of Strings and Circles III – Image 1.2  </w:t>
            </w:r>
            <w:r w:rsidRPr="00562850">
              <w:rPr>
                <w:rFonts w:ascii="Century Gothic" w:eastAsiaTheme="minorHAnsi" w:hAnsi="Century Gothic" w:cs="Calibri"/>
                <w:sz w:val="22"/>
              </w:rPr>
              <w:t>(</w:t>
            </w:r>
            <w:r w:rsidRPr="00562850">
              <w:rPr>
                <w:rFonts w:ascii="Century Gothic" w:eastAsiaTheme="minorHAnsi" w:hAnsi="Century Gothic" w:cs="Calibri"/>
                <w:i/>
                <w:iCs/>
                <w:sz w:val="22"/>
              </w:rPr>
              <w:t>Work in progress</w:t>
            </w:r>
            <w:r w:rsidRPr="00562850">
              <w:rPr>
                <w:rFonts w:ascii="Century Gothic" w:eastAsiaTheme="minorHAnsi" w:hAnsi="Century Gothic" w:cs="Calibri"/>
                <w:sz w:val="22"/>
              </w:rPr>
              <w:t>)</w:t>
            </w:r>
            <w:r>
              <w:rPr>
                <w:rFonts w:ascii="Century Gothic" w:eastAsiaTheme="minorHAnsi" w:hAnsi="Century Gothic" w:cs="Calibri"/>
                <w:sz w:val="22"/>
              </w:rPr>
              <w:t>, 2015</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proofErr w:type="spellStart"/>
            <w:r w:rsidRPr="00562850">
              <w:rPr>
                <w:rFonts w:ascii="Century Gothic" w:eastAsiaTheme="minorHAnsi" w:hAnsi="Century Gothic" w:cs="Calibri"/>
                <w:sz w:val="22"/>
              </w:rPr>
              <w:t>Gicle</w:t>
            </w:r>
            <w:r>
              <w:rPr>
                <w:rFonts w:ascii="Century Gothic" w:eastAsiaTheme="minorHAnsi" w:hAnsi="Century Gothic" w:cs="Calibri"/>
                <w:sz w:val="22"/>
              </w:rPr>
              <w:t>es</w:t>
            </w:r>
            <w:proofErr w:type="spellEnd"/>
            <w:r>
              <w:rPr>
                <w:rFonts w:ascii="Century Gothic" w:eastAsiaTheme="minorHAnsi" w:hAnsi="Century Gothic" w:cs="Calibri"/>
                <w:sz w:val="22"/>
              </w:rPr>
              <w:t xml:space="preserve"> print on </w:t>
            </w:r>
            <w:proofErr w:type="spellStart"/>
            <w:r>
              <w:rPr>
                <w:rFonts w:ascii="Century Gothic" w:eastAsiaTheme="minorHAnsi" w:hAnsi="Century Gothic" w:cs="Calibri"/>
                <w:sz w:val="22"/>
              </w:rPr>
              <w:t>Hahnemuhle</w:t>
            </w:r>
            <w:proofErr w:type="spellEnd"/>
            <w:r>
              <w:rPr>
                <w:rFonts w:ascii="Century Gothic" w:eastAsiaTheme="minorHAnsi" w:hAnsi="Century Gothic" w:cs="Calibri"/>
                <w:sz w:val="22"/>
              </w:rPr>
              <w:t xml:space="preserve"> </w:t>
            </w:r>
            <w:proofErr w:type="spellStart"/>
            <w:r>
              <w:rPr>
                <w:rFonts w:ascii="Century Gothic" w:eastAsiaTheme="minorHAnsi" w:hAnsi="Century Gothic" w:cs="Calibri"/>
                <w:sz w:val="22"/>
              </w:rPr>
              <w:t>Photorgraphic</w:t>
            </w:r>
            <w:proofErr w:type="spellEnd"/>
            <w:r>
              <w:rPr>
                <w:rFonts w:ascii="Century Gothic" w:eastAsiaTheme="minorHAnsi" w:hAnsi="Century Gothic" w:cs="Calibri"/>
                <w:sz w:val="22"/>
              </w:rPr>
              <w:t xml:space="preserve"> paper</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alibri"/>
                <w:sz w:val="22"/>
              </w:rPr>
              <w:t>Edition: One Off.</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alibri"/>
                <w:sz w:val="22"/>
              </w:rPr>
              <w:t>50 x 50</w:t>
            </w:r>
            <w:r w:rsidRPr="00562850">
              <w:rPr>
                <w:rFonts w:ascii="Century Gothic" w:eastAsiaTheme="minorHAnsi" w:hAnsi="Century Gothic" w:cs="Calibri"/>
                <w:sz w:val="22"/>
              </w:rPr>
              <w:t>cm</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alibri"/>
                <w:sz w:val="22"/>
              </w:rPr>
              <w:t>£ 350</w:t>
            </w:r>
          </w:p>
        </w:tc>
      </w:tr>
      <w:tr w:rsidR="00562850" w:rsidRPr="00562850">
        <w:tc>
          <w:tcPr>
            <w:tcW w:w="9747" w:type="dxa"/>
            <w:gridSpan w:val="2"/>
            <w:tcBorders>
              <w:left w:val="single" w:sz="10" w:space="0" w:color="000000"/>
              <w:bottom w:val="single" w:sz="10" w:space="0" w:color="000000"/>
              <w:right w:val="single" w:sz="10" w:space="0" w:color="000000"/>
            </w:tcBorders>
            <w:tcMar>
              <w:top w:w="144" w:type="nil"/>
              <w:right w:w="144" w:type="nil"/>
            </w:tcMar>
          </w:tcPr>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entury Gothic"/>
                <w:sz w:val="22"/>
              </w:rPr>
              <w:t>“</w:t>
            </w:r>
            <w:r w:rsidRPr="00562850">
              <w:rPr>
                <w:rFonts w:ascii="Century Gothic" w:eastAsiaTheme="minorHAnsi" w:hAnsi="Century Gothic" w:cs="Calibri"/>
                <w:i/>
                <w:iCs/>
                <w:sz w:val="22"/>
              </w:rPr>
              <w:t>Purify the colors, purify my mind</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alibri"/>
                <w:i/>
                <w:iCs/>
                <w:sz w:val="22"/>
              </w:rPr>
              <w:t>And spread the ashes of the colors over this heart of mine!”</w:t>
            </w:r>
          </w:p>
          <w:p w:rsidR="00562850" w:rsidRPr="00562850" w:rsidRDefault="00562850" w:rsidP="00562850">
            <w:pPr>
              <w:widowControl w:val="0"/>
              <w:autoSpaceDE w:val="0"/>
              <w:autoSpaceDN w:val="0"/>
              <w:adjustRightInd w:val="0"/>
              <w:rPr>
                <w:rFonts w:ascii="Century Gothic" w:eastAsiaTheme="minorHAnsi" w:hAnsi="Century Gothic" w:cs="Century Gothic"/>
                <w:b/>
                <w:sz w:val="22"/>
              </w:rPr>
            </w:pPr>
            <w:r w:rsidRPr="00562850">
              <w:rPr>
                <w:rFonts w:ascii="Century Gothic" w:eastAsiaTheme="minorHAnsi" w:hAnsi="Century Gothic" w:cs="Calibri"/>
                <w:b/>
                <w:bCs/>
                <w:color w:val="1A1A1A"/>
                <w:sz w:val="22"/>
              </w:rPr>
              <w:t>Arcade Fire - Neighborhood #1 (Tunnels)</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alibri"/>
                <w:i/>
                <w:iCs/>
                <w:color w:val="1A1A1A"/>
                <w:sz w:val="22"/>
              </w:rPr>
              <w:t>The Series of Strings and Circles III is about transformation, how we get transformed over time to a state of love, trust and perfection and back again. Each set of images in the series are made up by few images where the first image is the perfect circle but the images that follow are partly made up by the perfect circle and partly peeled away like the journey that we are on.</w:t>
            </w:r>
          </w:p>
        </w:tc>
      </w:tr>
    </w:tbl>
    <w:p w:rsidR="00713FC6" w:rsidRPr="00562850" w:rsidRDefault="00713FC6" w:rsidP="00713FC6">
      <w:pPr>
        <w:widowControl w:val="0"/>
        <w:autoSpaceDE w:val="0"/>
        <w:autoSpaceDN w:val="0"/>
        <w:adjustRightInd w:val="0"/>
        <w:rPr>
          <w:rFonts w:ascii="Century Gothic" w:eastAsiaTheme="minorHAnsi" w:hAnsi="Century Gothic" w:cs="Calibri"/>
          <w:sz w:val="22"/>
        </w:rPr>
      </w:pPr>
    </w:p>
    <w:p w:rsidR="00713FC6" w:rsidRPr="00562850" w:rsidRDefault="00713FC6" w:rsidP="00713FC6">
      <w:pPr>
        <w:widowControl w:val="0"/>
        <w:autoSpaceDE w:val="0"/>
        <w:autoSpaceDN w:val="0"/>
        <w:adjustRightInd w:val="0"/>
        <w:rPr>
          <w:rFonts w:ascii="Century Gothic" w:eastAsiaTheme="minorHAnsi" w:hAnsi="Century Gothic" w:cs="Calibri"/>
          <w:sz w:val="22"/>
        </w:rPr>
      </w:pPr>
    </w:p>
    <w:p w:rsidR="00713FC6" w:rsidRPr="00562850" w:rsidRDefault="00713FC6" w:rsidP="00713FC6">
      <w:pPr>
        <w:widowControl w:val="0"/>
        <w:autoSpaceDE w:val="0"/>
        <w:autoSpaceDN w:val="0"/>
        <w:adjustRightInd w:val="0"/>
        <w:rPr>
          <w:rFonts w:ascii="Century Gothic" w:eastAsiaTheme="minorHAnsi" w:hAnsi="Century Gothic" w:cs="Calibri"/>
          <w:sz w:val="22"/>
        </w:rPr>
      </w:pPr>
    </w:p>
    <w:p w:rsidR="00713FC6" w:rsidRPr="00562850" w:rsidRDefault="00713FC6" w:rsidP="00713FC6">
      <w:pPr>
        <w:widowControl w:val="0"/>
        <w:autoSpaceDE w:val="0"/>
        <w:autoSpaceDN w:val="0"/>
        <w:adjustRightInd w:val="0"/>
        <w:rPr>
          <w:rFonts w:ascii="Century Gothic" w:eastAsiaTheme="minorHAnsi" w:hAnsi="Century Gothic" w:cs="Calibri"/>
          <w:sz w:val="22"/>
        </w:rPr>
      </w:pPr>
    </w:p>
    <w:tbl>
      <w:tblPr>
        <w:tblW w:w="9747" w:type="dxa"/>
        <w:tblBorders>
          <w:top w:val="nil"/>
          <w:left w:val="nil"/>
          <w:right w:val="nil"/>
        </w:tblBorders>
        <w:tblLayout w:type="fixed"/>
        <w:tblLook w:val="0000"/>
      </w:tblPr>
      <w:tblGrid>
        <w:gridCol w:w="2238"/>
        <w:gridCol w:w="7509"/>
      </w:tblGrid>
      <w:tr w:rsidR="00562850"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62146D" w:rsidRDefault="00562850"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Benjamin Parker</w:t>
            </w:r>
          </w:p>
          <w:p w:rsidR="00562850" w:rsidRPr="00562850" w:rsidRDefault="0062146D"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noProof/>
                <w:sz w:val="22"/>
              </w:rPr>
              <w:drawing>
                <wp:inline distT="0" distB="0" distL="0" distR="0">
                  <wp:extent cx="329184" cy="457200"/>
                  <wp:effectExtent l="25400" t="0" r="1016" b="0"/>
                  <wp:docPr id="8" name="Picture 7" descr="BParker Un-natural selection 2015 etching in response to Frikkx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rker Un-natural selection 2015 etching in response to Frikkx small.jpg"/>
                          <pic:cNvPicPr/>
                        </pic:nvPicPr>
                        <pic:blipFill>
                          <a:blip r:embed="rId14"/>
                          <a:stretch>
                            <a:fillRect/>
                          </a:stretch>
                        </pic:blipFill>
                        <pic:spPr>
                          <a:xfrm>
                            <a:off x="0" y="0"/>
                            <a:ext cx="329184" cy="457200"/>
                          </a:xfrm>
                          <a:prstGeom prst="rect">
                            <a:avLst/>
                          </a:prstGeom>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562850" w:rsidRPr="0062146D" w:rsidRDefault="00562850" w:rsidP="00562850">
            <w:pPr>
              <w:rPr>
                <w:rFonts w:ascii="Century Gothic" w:hAnsi="Century Gothic"/>
                <w:b/>
                <w:sz w:val="22"/>
              </w:rPr>
            </w:pPr>
            <w:r w:rsidRPr="0062146D">
              <w:rPr>
                <w:rFonts w:ascii="Century Gothic" w:hAnsi="Century Gothic"/>
                <w:b/>
                <w:sz w:val="22"/>
              </w:rPr>
              <w:t>Unnatural Selection</w:t>
            </w:r>
          </w:p>
          <w:p w:rsidR="00562850" w:rsidRPr="00562850" w:rsidRDefault="00562850" w:rsidP="00562850">
            <w:pPr>
              <w:rPr>
                <w:rFonts w:ascii="Century Gothic" w:hAnsi="Century Gothic"/>
                <w:sz w:val="22"/>
              </w:rPr>
            </w:pPr>
            <w:r w:rsidRPr="00562850">
              <w:rPr>
                <w:rFonts w:ascii="Century Gothic" w:hAnsi="Century Gothic"/>
                <w:sz w:val="22"/>
              </w:rPr>
              <w:t>Etching</w:t>
            </w:r>
          </w:p>
          <w:p w:rsidR="00562850" w:rsidRPr="00562850" w:rsidRDefault="00562850" w:rsidP="00562850">
            <w:pPr>
              <w:rPr>
                <w:rFonts w:ascii="Century Gothic" w:hAnsi="Century Gothic"/>
                <w:sz w:val="22"/>
              </w:rPr>
            </w:pPr>
            <w:r w:rsidRPr="00562850">
              <w:rPr>
                <w:rFonts w:ascii="Century Gothic" w:hAnsi="Century Gothic"/>
                <w:sz w:val="22"/>
              </w:rPr>
              <w:t>78cm x 58cm</w:t>
            </w:r>
          </w:p>
          <w:p w:rsidR="00562850" w:rsidRPr="00562850" w:rsidRDefault="00562850" w:rsidP="00562850">
            <w:pPr>
              <w:rPr>
                <w:rFonts w:ascii="Baskerville" w:hAnsi="Baskerville"/>
              </w:rPr>
            </w:pPr>
            <w:r w:rsidRPr="00562850">
              <w:rPr>
                <w:rFonts w:ascii="Century Gothic" w:hAnsi="Century Gothic"/>
                <w:sz w:val="22"/>
              </w:rPr>
              <w:t>£525</w:t>
            </w:r>
          </w:p>
        </w:tc>
      </w:tr>
      <w:tr w:rsidR="00562850" w:rsidRPr="00562850">
        <w:tc>
          <w:tcPr>
            <w:tcW w:w="9747" w:type="dxa"/>
            <w:gridSpan w:val="2"/>
            <w:tcBorders>
              <w:left w:val="single" w:sz="10" w:space="0" w:color="000000"/>
              <w:bottom w:val="single" w:sz="10" w:space="0" w:color="000000"/>
              <w:right w:val="single" w:sz="10" w:space="0" w:color="000000"/>
            </w:tcBorders>
            <w:tcMar>
              <w:top w:w="144" w:type="nil"/>
              <w:right w:w="144" w:type="nil"/>
            </w:tcMar>
          </w:tcPr>
          <w:p w:rsidR="00562850" w:rsidRPr="00562850" w:rsidRDefault="00562850" w:rsidP="00562850">
            <w:pPr>
              <w:rPr>
                <w:rFonts w:ascii="Century Gothic" w:hAnsi="Century Gothic"/>
                <w:sz w:val="22"/>
              </w:rPr>
            </w:pPr>
            <w:r w:rsidRPr="00562850">
              <w:rPr>
                <w:rFonts w:ascii="Century Gothic" w:hAnsi="Century Gothic"/>
                <w:sz w:val="22"/>
              </w:rPr>
              <w:t>The beautiful geometry and ethereal iridescence of ‘Series of strings and circles III’ reminded me of the bioluminescent organisms that dwell in the depths of the oceans, simple structures eloquently providing solutions to biological needs that betray our common ancestry. The alteration of a singular form through repetition reinforced this idea of evolution.</w:t>
            </w:r>
          </w:p>
          <w:p w:rsidR="00562850" w:rsidRPr="00562850" w:rsidRDefault="00562850" w:rsidP="00562850">
            <w:pPr>
              <w:rPr>
                <w:rFonts w:ascii="Century Gothic" w:hAnsi="Century Gothic"/>
                <w:sz w:val="22"/>
              </w:rPr>
            </w:pPr>
          </w:p>
          <w:p w:rsidR="00562850" w:rsidRPr="00562850" w:rsidRDefault="00562850" w:rsidP="00562850">
            <w:pPr>
              <w:rPr>
                <w:rFonts w:ascii="Baskerville" w:hAnsi="Baskerville"/>
              </w:rPr>
            </w:pPr>
            <w:r w:rsidRPr="00562850">
              <w:rPr>
                <w:rFonts w:ascii="Century Gothic" w:hAnsi="Century Gothic"/>
                <w:sz w:val="22"/>
              </w:rPr>
              <w:t xml:space="preserve">I chose to develop the concepts of ancestry and evolution, continuing the conversation with a piece entitled ‘Unnatural evolution’. It addresses the need to distance </w:t>
            </w:r>
            <w:proofErr w:type="gramStart"/>
            <w:r w:rsidRPr="00562850">
              <w:rPr>
                <w:rFonts w:ascii="Century Gothic" w:hAnsi="Century Gothic"/>
                <w:sz w:val="22"/>
              </w:rPr>
              <w:t>ourselves</w:t>
            </w:r>
            <w:proofErr w:type="gramEnd"/>
            <w:r w:rsidRPr="00562850">
              <w:rPr>
                <w:rFonts w:ascii="Century Gothic" w:hAnsi="Century Gothic"/>
                <w:sz w:val="22"/>
              </w:rPr>
              <w:t xml:space="preserve"> from a natural heritage through cultural constructs and the subsequent breakdown of natural selection through ‘our’ manipulation. The prosperity of a species is now dependent upon its relevance to ‘our’ needs.</w:t>
            </w:r>
            <w:r w:rsidRPr="00196757">
              <w:rPr>
                <w:rFonts w:ascii="Baskerville" w:hAnsi="Baskerville"/>
              </w:rPr>
              <w:t xml:space="preserve"> </w:t>
            </w:r>
          </w:p>
        </w:tc>
      </w:tr>
    </w:tbl>
    <w:p w:rsidR="00713FC6" w:rsidRPr="00562850" w:rsidRDefault="00713FC6" w:rsidP="00713FC6">
      <w:pPr>
        <w:widowControl w:val="0"/>
        <w:autoSpaceDE w:val="0"/>
        <w:autoSpaceDN w:val="0"/>
        <w:adjustRightInd w:val="0"/>
        <w:rPr>
          <w:rFonts w:ascii="Century Gothic" w:eastAsiaTheme="minorHAnsi" w:hAnsi="Century Gothic" w:cs="Century Gothic"/>
          <w:sz w:val="22"/>
          <w:szCs w:val="28"/>
        </w:rPr>
      </w:pPr>
    </w:p>
    <w:p w:rsidR="00562850" w:rsidRPr="0062146D" w:rsidRDefault="00562850" w:rsidP="00713FC6">
      <w:pPr>
        <w:widowControl w:val="0"/>
        <w:autoSpaceDE w:val="0"/>
        <w:autoSpaceDN w:val="0"/>
        <w:adjustRightInd w:val="0"/>
        <w:rPr>
          <w:rFonts w:ascii="Century Gothic" w:eastAsiaTheme="minorHAnsi" w:hAnsi="Century Gothic" w:cs="Century Gothic"/>
          <w:b/>
          <w:sz w:val="22"/>
        </w:rPr>
      </w:pPr>
      <w:r w:rsidRPr="0062146D">
        <w:rPr>
          <w:rFonts w:ascii="Century Gothic" w:eastAsiaTheme="minorHAnsi" w:hAnsi="Century Gothic" w:cs="Century Gothic"/>
          <w:b/>
          <w:sz w:val="22"/>
        </w:rPr>
        <w:t xml:space="preserve">Benjamin Parker &amp; Natalie </w:t>
      </w:r>
      <w:proofErr w:type="spellStart"/>
      <w:r w:rsidRPr="0062146D">
        <w:rPr>
          <w:rFonts w:ascii="Century Gothic" w:eastAsiaTheme="minorHAnsi" w:hAnsi="Century Gothic" w:cs="Century Gothic"/>
          <w:b/>
          <w:sz w:val="22"/>
        </w:rPr>
        <w:t>Ryde</w:t>
      </w:r>
      <w:proofErr w:type="spellEnd"/>
    </w:p>
    <w:p w:rsidR="00562850" w:rsidRDefault="00562850" w:rsidP="00713FC6">
      <w:pPr>
        <w:widowControl w:val="0"/>
        <w:autoSpaceDE w:val="0"/>
        <w:autoSpaceDN w:val="0"/>
        <w:adjustRightInd w:val="0"/>
        <w:rPr>
          <w:rFonts w:ascii="Century Gothic" w:eastAsiaTheme="minorHAnsi" w:hAnsi="Century Gothic" w:cs="Century Gothic"/>
          <w:sz w:val="22"/>
        </w:rPr>
      </w:pPr>
    </w:p>
    <w:tbl>
      <w:tblPr>
        <w:tblW w:w="9747" w:type="dxa"/>
        <w:tblBorders>
          <w:top w:val="nil"/>
          <w:left w:val="nil"/>
          <w:right w:val="nil"/>
        </w:tblBorders>
        <w:tblLayout w:type="fixed"/>
        <w:tblLook w:val="0000"/>
      </w:tblPr>
      <w:tblGrid>
        <w:gridCol w:w="2238"/>
        <w:gridCol w:w="7509"/>
      </w:tblGrid>
      <w:tr w:rsidR="00562850"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62146D" w:rsidRDefault="00562850"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Benjamin Parker</w:t>
            </w:r>
          </w:p>
          <w:p w:rsidR="00562850" w:rsidRPr="00562850" w:rsidRDefault="0062146D"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noProof/>
                <w:sz w:val="22"/>
              </w:rPr>
              <w:drawing>
                <wp:inline distT="0" distB="0" distL="0" distR="0">
                  <wp:extent cx="658918" cy="452457"/>
                  <wp:effectExtent l="25400" t="0" r="1482" b="0"/>
                  <wp:docPr id="9" name="Picture 8" descr="BParker Divide and conquer 2015 etching 575GBP in offer to Natali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rker Divide and conquer 2015 etching 575GBP in offer to Natalie small.jpg"/>
                          <pic:cNvPicPr/>
                        </pic:nvPicPr>
                        <pic:blipFill>
                          <a:blip r:embed="rId15"/>
                          <a:stretch>
                            <a:fillRect/>
                          </a:stretch>
                        </pic:blipFill>
                        <pic:spPr>
                          <a:xfrm>
                            <a:off x="0" y="0"/>
                            <a:ext cx="660344" cy="453436"/>
                          </a:xfrm>
                          <a:prstGeom prst="rect">
                            <a:avLst/>
                          </a:prstGeom>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562850" w:rsidRPr="0062146D" w:rsidRDefault="00562850" w:rsidP="00562850">
            <w:pPr>
              <w:rPr>
                <w:rFonts w:ascii="Century Gothic" w:hAnsi="Century Gothic"/>
                <w:b/>
                <w:sz w:val="22"/>
              </w:rPr>
            </w:pPr>
            <w:r w:rsidRPr="0062146D">
              <w:rPr>
                <w:rFonts w:ascii="Century Gothic" w:hAnsi="Century Gothic"/>
                <w:b/>
                <w:sz w:val="22"/>
              </w:rPr>
              <w:t>Divide and conquer</w:t>
            </w:r>
          </w:p>
          <w:p w:rsidR="00562850" w:rsidRPr="00562850" w:rsidRDefault="00562850" w:rsidP="00562850">
            <w:pPr>
              <w:rPr>
                <w:rFonts w:ascii="Century Gothic" w:hAnsi="Century Gothic"/>
                <w:sz w:val="22"/>
              </w:rPr>
            </w:pPr>
            <w:r w:rsidRPr="00562850">
              <w:rPr>
                <w:rFonts w:ascii="Century Gothic" w:hAnsi="Century Gothic"/>
                <w:sz w:val="22"/>
              </w:rPr>
              <w:t xml:space="preserve">Etching </w:t>
            </w:r>
          </w:p>
          <w:p w:rsidR="00562850" w:rsidRPr="00562850" w:rsidRDefault="00562850" w:rsidP="00562850">
            <w:pPr>
              <w:rPr>
                <w:rFonts w:ascii="Century Gothic" w:hAnsi="Century Gothic"/>
                <w:sz w:val="22"/>
              </w:rPr>
            </w:pPr>
            <w:r w:rsidRPr="00562850">
              <w:rPr>
                <w:rFonts w:ascii="Century Gothic" w:hAnsi="Century Gothic"/>
                <w:sz w:val="22"/>
              </w:rPr>
              <w:t>58cm x 78cm</w:t>
            </w:r>
          </w:p>
          <w:p w:rsidR="00562850" w:rsidRPr="00562850" w:rsidRDefault="00562850" w:rsidP="00562850">
            <w:pPr>
              <w:rPr>
                <w:rFonts w:ascii="Baskerville" w:hAnsi="Baskerville"/>
              </w:rPr>
            </w:pPr>
            <w:r w:rsidRPr="00562850">
              <w:rPr>
                <w:rFonts w:ascii="Century Gothic" w:hAnsi="Century Gothic"/>
                <w:sz w:val="22"/>
              </w:rPr>
              <w:t>£575</w:t>
            </w:r>
          </w:p>
        </w:tc>
      </w:tr>
      <w:tr w:rsidR="00562850" w:rsidRPr="00562850">
        <w:tc>
          <w:tcPr>
            <w:tcW w:w="9747" w:type="dxa"/>
            <w:gridSpan w:val="2"/>
            <w:tcBorders>
              <w:left w:val="single" w:sz="10" w:space="0" w:color="000000"/>
              <w:bottom w:val="single" w:sz="10" w:space="0" w:color="000000"/>
              <w:right w:val="single" w:sz="10" w:space="0" w:color="000000"/>
            </w:tcBorders>
            <w:tcMar>
              <w:top w:w="144" w:type="nil"/>
              <w:right w:w="144" w:type="nil"/>
            </w:tcMar>
          </w:tcPr>
          <w:p w:rsidR="00562850" w:rsidRPr="00562850" w:rsidRDefault="00562850" w:rsidP="00562850">
            <w:pPr>
              <w:rPr>
                <w:rFonts w:ascii="Century Gothic" w:hAnsi="Century Gothic"/>
                <w:sz w:val="22"/>
              </w:rPr>
            </w:pPr>
            <w:r w:rsidRPr="00562850">
              <w:rPr>
                <w:rFonts w:ascii="Century Gothic" w:hAnsi="Century Gothic"/>
                <w:sz w:val="22"/>
              </w:rPr>
              <w:t xml:space="preserve">To continue my discussion I have chosen a work entitled ‘Divide and conquer’. The piece itself combines two maps or systems of </w:t>
            </w:r>
            <w:proofErr w:type="spellStart"/>
            <w:r w:rsidRPr="00562850">
              <w:rPr>
                <w:rFonts w:ascii="Century Gothic" w:hAnsi="Century Gothic"/>
                <w:sz w:val="22"/>
              </w:rPr>
              <w:t>categorisation</w:t>
            </w:r>
            <w:proofErr w:type="spellEnd"/>
            <w:r w:rsidRPr="00562850">
              <w:rPr>
                <w:rFonts w:ascii="Century Gothic" w:hAnsi="Century Gothic"/>
                <w:sz w:val="22"/>
              </w:rPr>
              <w:t xml:space="preserve">. The first image is the reproduction of an early global map, displaying the world in its entirety, </w:t>
            </w:r>
            <w:proofErr w:type="spellStart"/>
            <w:r w:rsidRPr="00562850">
              <w:rPr>
                <w:rFonts w:ascii="Century Gothic" w:hAnsi="Century Gothic"/>
                <w:sz w:val="22"/>
              </w:rPr>
              <w:t>labelled</w:t>
            </w:r>
            <w:proofErr w:type="spellEnd"/>
            <w:r w:rsidRPr="00562850">
              <w:rPr>
                <w:rFonts w:ascii="Century Gothic" w:hAnsi="Century Gothic"/>
                <w:sz w:val="22"/>
              </w:rPr>
              <w:t xml:space="preserve"> in the languages of humanity. The second image is that of a butcher’s map, the simple guide to how an animal should be correctly divided and named. Both display the human perception of dominance, its arrogance of self-entitlement, the created illusion of ownership of the world through naming or </w:t>
            </w:r>
            <w:proofErr w:type="spellStart"/>
            <w:r w:rsidRPr="00562850">
              <w:rPr>
                <w:rFonts w:ascii="Century Gothic" w:hAnsi="Century Gothic"/>
                <w:sz w:val="22"/>
              </w:rPr>
              <w:t>labelling</w:t>
            </w:r>
            <w:proofErr w:type="spellEnd"/>
            <w:r w:rsidRPr="00562850">
              <w:rPr>
                <w:rFonts w:ascii="Century Gothic" w:hAnsi="Century Gothic"/>
                <w:sz w:val="22"/>
              </w:rPr>
              <w:t xml:space="preserve"> and the portioning of value in accordance.</w:t>
            </w:r>
          </w:p>
        </w:tc>
      </w:tr>
    </w:tbl>
    <w:p w:rsidR="00562850" w:rsidRDefault="00562850" w:rsidP="00713FC6">
      <w:pPr>
        <w:widowControl w:val="0"/>
        <w:autoSpaceDE w:val="0"/>
        <w:autoSpaceDN w:val="0"/>
        <w:adjustRightInd w:val="0"/>
        <w:rPr>
          <w:rFonts w:ascii="Century Gothic" w:eastAsiaTheme="minorHAnsi" w:hAnsi="Century Gothic" w:cs="Century Gothic"/>
          <w:sz w:val="22"/>
        </w:rPr>
      </w:pPr>
    </w:p>
    <w:tbl>
      <w:tblPr>
        <w:tblW w:w="9747" w:type="dxa"/>
        <w:tblBorders>
          <w:top w:val="nil"/>
          <w:left w:val="nil"/>
          <w:right w:val="nil"/>
        </w:tblBorders>
        <w:tblLayout w:type="fixed"/>
        <w:tblLook w:val="0000"/>
      </w:tblPr>
      <w:tblGrid>
        <w:gridCol w:w="2238"/>
        <w:gridCol w:w="7509"/>
      </w:tblGrid>
      <w:tr w:rsidR="00562850"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62146D" w:rsidRDefault="00562850"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 xml:space="preserve">Natalie </w:t>
            </w:r>
            <w:proofErr w:type="spellStart"/>
            <w:r>
              <w:rPr>
                <w:rFonts w:ascii="Century Gothic" w:eastAsiaTheme="minorHAnsi" w:hAnsi="Century Gothic" w:cs="Century Gothic"/>
                <w:sz w:val="22"/>
                <w:szCs w:val="30"/>
              </w:rPr>
              <w:t>Ryde</w:t>
            </w:r>
            <w:proofErr w:type="spellEnd"/>
          </w:p>
          <w:p w:rsidR="00562850" w:rsidRPr="00562850" w:rsidRDefault="0062146D"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noProof/>
                <w:sz w:val="22"/>
              </w:rPr>
              <w:drawing>
                <wp:inline distT="0" distB="0" distL="0" distR="0">
                  <wp:extent cx="534770" cy="520488"/>
                  <wp:effectExtent l="25400" t="0" r="0" b="0"/>
                  <wp:docPr id="10" name="Picture 9" descr="Natalie Ryde_You Left a Heart_screen print on somerset satin 400 paper_59x64cm_2014_200 unframed 350 framed_ 72 res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lie Ryde_You Left a Heart_screen print on somerset satin 400 paper_59x64cm_2014_200 unframed 350 framed_ 72 res cropped.jpg"/>
                          <pic:cNvPicPr/>
                        </pic:nvPicPr>
                        <pic:blipFill>
                          <a:blip r:embed="rId16"/>
                          <a:stretch>
                            <a:fillRect/>
                          </a:stretch>
                        </pic:blipFill>
                        <pic:spPr>
                          <a:xfrm>
                            <a:off x="0" y="0"/>
                            <a:ext cx="534598" cy="520321"/>
                          </a:xfrm>
                          <a:prstGeom prst="rect">
                            <a:avLst/>
                          </a:prstGeom>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562850" w:rsidRDefault="00562850" w:rsidP="00562850">
            <w:pPr>
              <w:rPr>
                <w:rFonts w:ascii="Century Gothic" w:hAnsi="Century Gothic"/>
                <w:sz w:val="22"/>
              </w:rPr>
            </w:pPr>
            <w:r w:rsidRPr="0062146D">
              <w:rPr>
                <w:rFonts w:ascii="Century Gothic" w:hAnsi="Century Gothic"/>
                <w:b/>
                <w:sz w:val="22"/>
              </w:rPr>
              <w:t>You Left a Heart on the Path</w:t>
            </w:r>
            <w:r>
              <w:rPr>
                <w:rFonts w:ascii="Century Gothic" w:hAnsi="Century Gothic"/>
                <w:sz w:val="22"/>
              </w:rPr>
              <w:t>, 2014</w:t>
            </w:r>
          </w:p>
          <w:p w:rsidR="00562850" w:rsidRDefault="00562850" w:rsidP="00562850">
            <w:pPr>
              <w:rPr>
                <w:rFonts w:ascii="Century Gothic" w:hAnsi="Century Gothic"/>
                <w:sz w:val="22"/>
              </w:rPr>
            </w:pPr>
            <w:r>
              <w:rPr>
                <w:rFonts w:ascii="Century Gothic" w:hAnsi="Century Gothic"/>
                <w:sz w:val="22"/>
              </w:rPr>
              <w:t>4 part screen print on Somerset Satin paper (410gsm)</w:t>
            </w:r>
          </w:p>
          <w:p w:rsidR="00562850" w:rsidRDefault="00562850" w:rsidP="00562850">
            <w:pPr>
              <w:rPr>
                <w:rFonts w:ascii="Century Gothic" w:hAnsi="Century Gothic"/>
                <w:sz w:val="22"/>
              </w:rPr>
            </w:pPr>
            <w:r>
              <w:rPr>
                <w:rFonts w:ascii="Century Gothic" w:hAnsi="Century Gothic"/>
                <w:sz w:val="22"/>
              </w:rPr>
              <w:t>64 x 59cm</w:t>
            </w:r>
          </w:p>
          <w:p w:rsidR="00562850" w:rsidRPr="00562850" w:rsidRDefault="00562850" w:rsidP="00562850">
            <w:pPr>
              <w:rPr>
                <w:rFonts w:ascii="Baskerville" w:hAnsi="Baskerville"/>
              </w:rPr>
            </w:pPr>
            <w:r>
              <w:rPr>
                <w:rFonts w:ascii="Century Gothic" w:hAnsi="Century Gothic"/>
                <w:sz w:val="22"/>
              </w:rPr>
              <w:t>£200 (unframed) £350 (framed)</w:t>
            </w:r>
          </w:p>
        </w:tc>
      </w:tr>
      <w:tr w:rsidR="00562850" w:rsidRPr="00562850">
        <w:tc>
          <w:tcPr>
            <w:tcW w:w="9747" w:type="dxa"/>
            <w:gridSpan w:val="2"/>
            <w:tcBorders>
              <w:left w:val="single" w:sz="10" w:space="0" w:color="000000"/>
              <w:bottom w:val="single" w:sz="10" w:space="0" w:color="000000"/>
              <w:right w:val="single" w:sz="10" w:space="0" w:color="000000"/>
            </w:tcBorders>
            <w:tcMar>
              <w:top w:w="144" w:type="nil"/>
              <w:right w:w="144" w:type="nil"/>
            </w:tcMar>
          </w:tcPr>
          <w:p w:rsidR="00562850" w:rsidRPr="00562850" w:rsidRDefault="00562850" w:rsidP="00562850">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rPr>
              <w:t>T</w:t>
            </w:r>
            <w:r w:rsidRPr="00562850">
              <w:rPr>
                <w:rFonts w:ascii="Century Gothic" w:eastAsiaTheme="minorHAnsi" w:hAnsi="Century Gothic" w:cs="Century Gothic"/>
                <w:sz w:val="22"/>
              </w:rPr>
              <w:t>he blue seam running through the piece is</w:t>
            </w:r>
            <w:r>
              <w:rPr>
                <w:rFonts w:ascii="Century Gothic" w:eastAsiaTheme="minorHAnsi" w:hAnsi="Century Gothic" w:cs="Century Gothic"/>
                <w:sz w:val="22"/>
              </w:rPr>
              <w:t xml:space="preserve"> a river tributary from a 1960’s </w:t>
            </w:r>
            <w:r w:rsidRPr="00562850">
              <w:rPr>
                <w:rFonts w:ascii="Century Gothic" w:eastAsiaTheme="minorHAnsi" w:hAnsi="Century Gothic" w:cs="Century Gothic"/>
                <w:sz w:val="22"/>
              </w:rPr>
              <w:t xml:space="preserve">map of the San Moritz area. I have never been </w:t>
            </w:r>
            <w:proofErr w:type="gramStart"/>
            <w:r w:rsidRPr="00562850">
              <w:rPr>
                <w:rFonts w:ascii="Century Gothic" w:eastAsiaTheme="minorHAnsi" w:hAnsi="Century Gothic" w:cs="Century Gothic"/>
                <w:sz w:val="22"/>
              </w:rPr>
              <w:t>there,</w:t>
            </w:r>
            <w:proofErr w:type="gramEnd"/>
            <w:r w:rsidR="00DA2D1E">
              <w:rPr>
                <w:rFonts w:ascii="Century Gothic" w:eastAsiaTheme="minorHAnsi" w:hAnsi="Century Gothic" w:cs="Century Gothic"/>
                <w:sz w:val="22"/>
              </w:rPr>
              <w:t xml:space="preserve"> </w:t>
            </w:r>
            <w:r w:rsidRPr="00562850">
              <w:rPr>
                <w:rFonts w:ascii="Century Gothic" w:eastAsiaTheme="minorHAnsi" w:hAnsi="Century Gothic" w:cs="Century Gothic"/>
                <w:sz w:val="22"/>
              </w:rPr>
              <w:t>I found the map in a</w:t>
            </w:r>
            <w:r>
              <w:rPr>
                <w:rFonts w:ascii="Century Gothic" w:eastAsiaTheme="minorHAnsi" w:hAnsi="Century Gothic" w:cs="Century Gothic"/>
                <w:sz w:val="22"/>
              </w:rPr>
              <w:t xml:space="preserve"> </w:t>
            </w:r>
            <w:r w:rsidRPr="00562850">
              <w:rPr>
                <w:rFonts w:ascii="Century Gothic" w:eastAsiaTheme="minorHAnsi" w:hAnsi="Century Gothic" w:cs="Century Gothic"/>
                <w:sz w:val="22"/>
              </w:rPr>
              <w:t>charity shop in the Lake District. I love the object in terms of its</w:t>
            </w:r>
            <w:r>
              <w:rPr>
                <w:rFonts w:ascii="Century Gothic" w:eastAsiaTheme="minorHAnsi" w:hAnsi="Century Gothic" w:cs="Century Gothic"/>
                <w:sz w:val="22"/>
              </w:rPr>
              <w:t xml:space="preserve"> </w:t>
            </w:r>
            <w:proofErr w:type="spellStart"/>
            <w:r w:rsidRPr="00562850">
              <w:rPr>
                <w:rFonts w:ascii="Century Gothic" w:eastAsiaTheme="minorHAnsi" w:hAnsi="Century Gothic" w:cs="Century Gothic"/>
                <w:sz w:val="22"/>
              </w:rPr>
              <w:t>colour</w:t>
            </w:r>
            <w:proofErr w:type="spellEnd"/>
            <w:r w:rsidRPr="00562850">
              <w:rPr>
                <w:rFonts w:ascii="Century Gothic" w:eastAsiaTheme="minorHAnsi" w:hAnsi="Century Gothic" w:cs="Century Gothic"/>
                <w:sz w:val="22"/>
              </w:rPr>
              <w:t>,</w:t>
            </w:r>
            <w:r>
              <w:rPr>
                <w:rFonts w:ascii="Century Gothic" w:eastAsiaTheme="minorHAnsi" w:hAnsi="Century Gothic" w:cs="Century Gothic"/>
                <w:sz w:val="22"/>
              </w:rPr>
              <w:t xml:space="preserve"> </w:t>
            </w:r>
            <w:r w:rsidRPr="00562850">
              <w:rPr>
                <w:rFonts w:ascii="Century Gothic" w:eastAsiaTheme="minorHAnsi" w:hAnsi="Century Gothic" w:cs="Century Gothic"/>
                <w:sz w:val="22"/>
              </w:rPr>
              <w:t>detail and the stories it suggests rather than any practical</w:t>
            </w:r>
            <w:r>
              <w:rPr>
                <w:rFonts w:ascii="Century Gothic" w:eastAsiaTheme="minorHAnsi" w:hAnsi="Century Gothic" w:cs="Century Gothic"/>
                <w:sz w:val="22"/>
              </w:rPr>
              <w:t xml:space="preserve"> purpose. </w:t>
            </w:r>
            <w:r w:rsidRPr="00562850">
              <w:rPr>
                <w:rFonts w:ascii="Century Gothic" w:eastAsiaTheme="minorHAnsi" w:hAnsi="Century Gothic" w:cs="Century Gothic"/>
                <w:sz w:val="22"/>
              </w:rPr>
              <w:t>The object changes function from its origin.</w:t>
            </w:r>
          </w:p>
          <w:p w:rsidR="00562850" w:rsidRPr="00562850" w:rsidRDefault="00562850" w:rsidP="00562850">
            <w:pPr>
              <w:widowControl w:val="0"/>
              <w:autoSpaceDE w:val="0"/>
              <w:autoSpaceDN w:val="0"/>
              <w:adjustRightInd w:val="0"/>
              <w:rPr>
                <w:rFonts w:ascii="Century Gothic" w:eastAsiaTheme="minorHAnsi" w:hAnsi="Century Gothic" w:cs="Century Gothic"/>
                <w:sz w:val="22"/>
              </w:rPr>
            </w:pPr>
          </w:p>
          <w:p w:rsidR="00562850" w:rsidRPr="00DA2D1E" w:rsidRDefault="00562850" w:rsidP="00DA2D1E">
            <w:pPr>
              <w:widowControl w:val="0"/>
              <w:autoSpaceDE w:val="0"/>
              <w:autoSpaceDN w:val="0"/>
              <w:adjustRightInd w:val="0"/>
              <w:rPr>
                <w:rFonts w:ascii="Century Gothic" w:eastAsiaTheme="minorHAnsi" w:hAnsi="Century Gothic" w:cs="Century Gothic"/>
                <w:sz w:val="22"/>
              </w:rPr>
            </w:pPr>
            <w:r w:rsidRPr="00562850">
              <w:rPr>
                <w:rFonts w:ascii="Century Gothic" w:eastAsiaTheme="minorHAnsi" w:hAnsi="Century Gothic" w:cs="Century Gothic"/>
                <w:sz w:val="22"/>
              </w:rPr>
              <w:t>The network of lines that grows ou</w:t>
            </w:r>
            <w:r>
              <w:rPr>
                <w:rFonts w:ascii="Century Gothic" w:eastAsiaTheme="minorHAnsi" w:hAnsi="Century Gothic" w:cs="Century Gothic"/>
                <w:sz w:val="22"/>
              </w:rPr>
              <w:t xml:space="preserve">t from the blue seam creates an </w:t>
            </w:r>
            <w:r w:rsidRPr="00562850">
              <w:rPr>
                <w:rFonts w:ascii="Century Gothic" w:eastAsiaTheme="minorHAnsi" w:hAnsi="Century Gothic" w:cs="Century Gothic"/>
                <w:sz w:val="22"/>
              </w:rPr>
              <w:t xml:space="preserve">undulating surface </w:t>
            </w:r>
            <w:r>
              <w:rPr>
                <w:rFonts w:ascii="Century Gothic" w:eastAsiaTheme="minorHAnsi" w:hAnsi="Century Gothic" w:cs="Century Gothic"/>
                <w:sz w:val="22"/>
              </w:rPr>
              <w:t>reminiscent of a woven fabric. M</w:t>
            </w:r>
            <w:r w:rsidRPr="00562850">
              <w:rPr>
                <w:rFonts w:ascii="Century Gothic" w:eastAsiaTheme="minorHAnsi" w:hAnsi="Century Gothic" w:cs="Century Gothic"/>
                <w:sz w:val="22"/>
              </w:rPr>
              <w:t>y use of these netted</w:t>
            </w:r>
            <w:r w:rsidR="00DA2D1E">
              <w:rPr>
                <w:rFonts w:ascii="Century Gothic" w:eastAsiaTheme="minorHAnsi" w:hAnsi="Century Gothic" w:cs="Century Gothic"/>
                <w:sz w:val="22"/>
              </w:rPr>
              <w:t xml:space="preserve"> </w:t>
            </w:r>
            <w:r w:rsidRPr="00562850">
              <w:rPr>
                <w:rFonts w:ascii="Century Gothic" w:eastAsiaTheme="minorHAnsi" w:hAnsi="Century Gothic" w:cs="Century Gothic"/>
                <w:sz w:val="22"/>
              </w:rPr>
              <w:t>forms references my own forgotten family skills as textile makers. I use</w:t>
            </w:r>
            <w:r w:rsidR="00DA2D1E">
              <w:rPr>
                <w:rFonts w:ascii="Century Gothic" w:eastAsiaTheme="minorHAnsi" w:hAnsi="Century Gothic" w:cs="Century Gothic"/>
                <w:sz w:val="22"/>
              </w:rPr>
              <w:t xml:space="preserve"> </w:t>
            </w:r>
            <w:r w:rsidRPr="00562850">
              <w:rPr>
                <w:rFonts w:ascii="Century Gothic" w:eastAsiaTheme="minorHAnsi" w:hAnsi="Century Gothic" w:cs="Century Gothic"/>
                <w:sz w:val="22"/>
              </w:rPr>
              <w:t>the structure to mend and reconfigure different source material. I use a</w:t>
            </w:r>
            <w:r w:rsidR="00DA2D1E">
              <w:rPr>
                <w:rFonts w:ascii="Century Gothic" w:eastAsiaTheme="minorHAnsi" w:hAnsi="Century Gothic" w:cs="Century Gothic"/>
                <w:sz w:val="22"/>
              </w:rPr>
              <w:t xml:space="preserve"> </w:t>
            </w:r>
            <w:r w:rsidRPr="00562850">
              <w:rPr>
                <w:rFonts w:ascii="Century Gothic" w:eastAsiaTheme="minorHAnsi" w:hAnsi="Century Gothic" w:cs="Century Gothic"/>
                <w:sz w:val="22"/>
              </w:rPr>
              <w:t xml:space="preserve">similar technique to my knitting ancestors but </w:t>
            </w:r>
            <w:proofErr w:type="gramStart"/>
            <w:r w:rsidRPr="00562850">
              <w:rPr>
                <w:rFonts w:ascii="Century Gothic" w:eastAsiaTheme="minorHAnsi" w:hAnsi="Century Gothic" w:cs="Century Gothic"/>
                <w:sz w:val="22"/>
              </w:rPr>
              <w:t>again,</w:t>
            </w:r>
            <w:proofErr w:type="gramEnd"/>
            <w:r w:rsidR="00DA2D1E">
              <w:rPr>
                <w:rFonts w:ascii="Century Gothic" w:eastAsiaTheme="minorHAnsi" w:hAnsi="Century Gothic" w:cs="Century Gothic"/>
                <w:sz w:val="22"/>
              </w:rPr>
              <w:t xml:space="preserve"> </w:t>
            </w:r>
            <w:r w:rsidRPr="00562850">
              <w:rPr>
                <w:rFonts w:ascii="Century Gothic" w:eastAsiaTheme="minorHAnsi" w:hAnsi="Century Gothic" w:cs="Century Gothic"/>
                <w:sz w:val="22"/>
              </w:rPr>
              <w:t>the pattern has a</w:t>
            </w:r>
            <w:r w:rsidR="00DA2D1E">
              <w:rPr>
                <w:rFonts w:ascii="Century Gothic" w:eastAsiaTheme="minorHAnsi" w:hAnsi="Century Gothic" w:cs="Century Gothic"/>
                <w:sz w:val="22"/>
              </w:rPr>
              <w:t xml:space="preserve"> </w:t>
            </w:r>
            <w:r w:rsidRPr="00562850">
              <w:rPr>
                <w:rFonts w:ascii="Century Gothic" w:eastAsiaTheme="minorHAnsi" w:hAnsi="Century Gothic" w:cs="Century Gothic"/>
                <w:sz w:val="22"/>
              </w:rPr>
              <w:t>different, less practical function. When the pieces appear as terrestrial</w:t>
            </w:r>
            <w:r w:rsidR="00DA2D1E">
              <w:rPr>
                <w:rFonts w:ascii="Century Gothic" w:eastAsiaTheme="minorHAnsi" w:hAnsi="Century Gothic" w:cs="Century Gothic"/>
                <w:sz w:val="22"/>
              </w:rPr>
              <w:t xml:space="preserve"> </w:t>
            </w:r>
            <w:r w:rsidRPr="00562850">
              <w:rPr>
                <w:rFonts w:ascii="Century Gothic" w:eastAsiaTheme="minorHAnsi" w:hAnsi="Century Gothic" w:cs="Century Gothic"/>
                <w:sz w:val="22"/>
              </w:rPr>
              <w:t>surfaces,</w:t>
            </w:r>
            <w:r w:rsidR="00DA2D1E">
              <w:rPr>
                <w:rFonts w:ascii="Century Gothic" w:eastAsiaTheme="minorHAnsi" w:hAnsi="Century Gothic" w:cs="Century Gothic"/>
                <w:sz w:val="22"/>
              </w:rPr>
              <w:t xml:space="preserve"> </w:t>
            </w:r>
            <w:r w:rsidRPr="00562850">
              <w:rPr>
                <w:rFonts w:ascii="Century Gothic" w:eastAsiaTheme="minorHAnsi" w:hAnsi="Century Gothic" w:cs="Century Gothic"/>
                <w:sz w:val="22"/>
              </w:rPr>
              <w:t>I think of them as treasure maps,</w:t>
            </w:r>
            <w:r w:rsidR="00DA2D1E">
              <w:rPr>
                <w:rFonts w:ascii="Century Gothic" w:eastAsiaTheme="minorHAnsi" w:hAnsi="Century Gothic" w:cs="Century Gothic"/>
                <w:sz w:val="22"/>
              </w:rPr>
              <w:t xml:space="preserve"> </w:t>
            </w:r>
            <w:r w:rsidRPr="00562850">
              <w:rPr>
                <w:rFonts w:ascii="Century Gothic" w:eastAsiaTheme="minorHAnsi" w:hAnsi="Century Gothic" w:cs="Century Gothic"/>
                <w:sz w:val="22"/>
              </w:rPr>
              <w:t>the source is hidden within the</w:t>
            </w:r>
            <w:r w:rsidR="00DA2D1E">
              <w:rPr>
                <w:rFonts w:ascii="Century Gothic" w:eastAsiaTheme="minorHAnsi" w:hAnsi="Century Gothic" w:cs="Century Gothic"/>
                <w:sz w:val="22"/>
              </w:rPr>
              <w:t xml:space="preserve"> </w:t>
            </w:r>
            <w:r w:rsidRPr="00562850">
              <w:rPr>
                <w:rFonts w:ascii="Century Gothic" w:eastAsiaTheme="minorHAnsi" w:hAnsi="Century Gothic" w:cs="Century Gothic"/>
                <w:sz w:val="22"/>
              </w:rPr>
              <w:t>abstract drawing.</w:t>
            </w:r>
          </w:p>
        </w:tc>
      </w:tr>
    </w:tbl>
    <w:p w:rsidR="00DA2D1E" w:rsidRDefault="00DA2D1E" w:rsidP="00713FC6">
      <w:pPr>
        <w:widowControl w:val="0"/>
        <w:autoSpaceDE w:val="0"/>
        <w:autoSpaceDN w:val="0"/>
        <w:adjustRightInd w:val="0"/>
        <w:rPr>
          <w:rFonts w:ascii="Century Gothic" w:eastAsiaTheme="minorHAnsi" w:hAnsi="Century Gothic" w:cs="Century Gothic"/>
          <w:sz w:val="22"/>
        </w:rPr>
      </w:pPr>
    </w:p>
    <w:p w:rsidR="00DA2D1E" w:rsidRDefault="00DA2D1E" w:rsidP="00713FC6">
      <w:pPr>
        <w:widowControl w:val="0"/>
        <w:autoSpaceDE w:val="0"/>
        <w:autoSpaceDN w:val="0"/>
        <w:adjustRightInd w:val="0"/>
        <w:rPr>
          <w:rFonts w:ascii="Century Gothic" w:eastAsiaTheme="minorHAnsi" w:hAnsi="Century Gothic" w:cs="Century Gothic"/>
          <w:sz w:val="22"/>
        </w:rPr>
      </w:pPr>
    </w:p>
    <w:p w:rsidR="00DA2D1E" w:rsidRDefault="00DA2D1E" w:rsidP="00713FC6">
      <w:pPr>
        <w:widowControl w:val="0"/>
        <w:autoSpaceDE w:val="0"/>
        <w:autoSpaceDN w:val="0"/>
        <w:adjustRightInd w:val="0"/>
        <w:rPr>
          <w:rFonts w:ascii="Century Gothic" w:eastAsiaTheme="minorHAnsi" w:hAnsi="Century Gothic" w:cs="Century Gothic"/>
          <w:sz w:val="22"/>
        </w:rPr>
      </w:pPr>
    </w:p>
    <w:p w:rsidR="00DA2D1E" w:rsidRDefault="00DA2D1E" w:rsidP="00713FC6">
      <w:pPr>
        <w:widowControl w:val="0"/>
        <w:autoSpaceDE w:val="0"/>
        <w:autoSpaceDN w:val="0"/>
        <w:adjustRightInd w:val="0"/>
        <w:rPr>
          <w:rFonts w:ascii="Century Gothic" w:eastAsiaTheme="minorHAnsi" w:hAnsi="Century Gothic" w:cs="Century Gothic"/>
          <w:sz w:val="22"/>
        </w:rPr>
      </w:pPr>
    </w:p>
    <w:p w:rsidR="00DA2D1E" w:rsidRDefault="00DA2D1E" w:rsidP="00713FC6">
      <w:pPr>
        <w:widowControl w:val="0"/>
        <w:autoSpaceDE w:val="0"/>
        <w:autoSpaceDN w:val="0"/>
        <w:adjustRightInd w:val="0"/>
        <w:rPr>
          <w:rFonts w:ascii="Century Gothic" w:eastAsiaTheme="minorHAnsi" w:hAnsi="Century Gothic" w:cs="Century Gothic"/>
          <w:sz w:val="22"/>
        </w:rPr>
      </w:pPr>
    </w:p>
    <w:p w:rsidR="00DA2D1E" w:rsidRDefault="00DA2D1E" w:rsidP="00713FC6">
      <w:pPr>
        <w:widowControl w:val="0"/>
        <w:autoSpaceDE w:val="0"/>
        <w:autoSpaceDN w:val="0"/>
        <w:adjustRightInd w:val="0"/>
        <w:rPr>
          <w:rFonts w:ascii="Century Gothic" w:eastAsiaTheme="minorHAnsi" w:hAnsi="Century Gothic" w:cs="Century Gothic"/>
          <w:sz w:val="22"/>
        </w:rPr>
      </w:pPr>
    </w:p>
    <w:p w:rsidR="00DA2D1E" w:rsidRDefault="00DA2D1E" w:rsidP="00713FC6">
      <w:pPr>
        <w:widowControl w:val="0"/>
        <w:autoSpaceDE w:val="0"/>
        <w:autoSpaceDN w:val="0"/>
        <w:adjustRightInd w:val="0"/>
        <w:rPr>
          <w:rFonts w:ascii="Century Gothic" w:eastAsiaTheme="minorHAnsi" w:hAnsi="Century Gothic" w:cs="Century Gothic"/>
          <w:sz w:val="22"/>
        </w:rPr>
      </w:pPr>
    </w:p>
    <w:p w:rsidR="00DA2D1E" w:rsidRDefault="00DA2D1E" w:rsidP="00713FC6">
      <w:pPr>
        <w:widowControl w:val="0"/>
        <w:autoSpaceDE w:val="0"/>
        <w:autoSpaceDN w:val="0"/>
        <w:adjustRightInd w:val="0"/>
        <w:rPr>
          <w:rFonts w:ascii="Century Gothic" w:eastAsiaTheme="minorHAnsi" w:hAnsi="Century Gothic" w:cs="Century Gothic"/>
          <w:sz w:val="22"/>
        </w:rPr>
      </w:pPr>
    </w:p>
    <w:p w:rsidR="00DA2D1E" w:rsidRDefault="00DA2D1E" w:rsidP="00713FC6">
      <w:pPr>
        <w:widowControl w:val="0"/>
        <w:autoSpaceDE w:val="0"/>
        <w:autoSpaceDN w:val="0"/>
        <w:adjustRightInd w:val="0"/>
        <w:rPr>
          <w:rFonts w:ascii="Century Gothic" w:eastAsiaTheme="minorHAnsi" w:hAnsi="Century Gothic" w:cs="Century Gothic"/>
          <w:sz w:val="22"/>
        </w:rPr>
      </w:pPr>
    </w:p>
    <w:p w:rsidR="00DA2D1E" w:rsidRPr="0062146D" w:rsidRDefault="00DA2D1E" w:rsidP="00713FC6">
      <w:pPr>
        <w:widowControl w:val="0"/>
        <w:autoSpaceDE w:val="0"/>
        <w:autoSpaceDN w:val="0"/>
        <w:adjustRightInd w:val="0"/>
        <w:rPr>
          <w:rFonts w:ascii="Century Gothic" w:eastAsiaTheme="minorHAnsi" w:hAnsi="Century Gothic" w:cs="Century Gothic"/>
          <w:b/>
          <w:sz w:val="22"/>
        </w:rPr>
      </w:pPr>
      <w:r w:rsidRPr="0062146D">
        <w:rPr>
          <w:rFonts w:ascii="Century Gothic" w:eastAsiaTheme="minorHAnsi" w:hAnsi="Century Gothic" w:cs="Century Gothic"/>
          <w:b/>
          <w:sz w:val="22"/>
        </w:rPr>
        <w:t xml:space="preserve">Natalie </w:t>
      </w:r>
      <w:proofErr w:type="spellStart"/>
      <w:r w:rsidRPr="0062146D">
        <w:rPr>
          <w:rFonts w:ascii="Century Gothic" w:eastAsiaTheme="minorHAnsi" w:hAnsi="Century Gothic" w:cs="Century Gothic"/>
          <w:b/>
          <w:sz w:val="22"/>
        </w:rPr>
        <w:t>Ryde</w:t>
      </w:r>
      <w:proofErr w:type="spellEnd"/>
      <w:r w:rsidRPr="0062146D">
        <w:rPr>
          <w:rFonts w:ascii="Century Gothic" w:eastAsiaTheme="minorHAnsi" w:hAnsi="Century Gothic" w:cs="Century Gothic"/>
          <w:b/>
          <w:sz w:val="22"/>
        </w:rPr>
        <w:t xml:space="preserve"> &amp; Rod McIntosh</w:t>
      </w:r>
    </w:p>
    <w:p w:rsidR="00DA2D1E" w:rsidRDefault="00DA2D1E" w:rsidP="00713FC6">
      <w:pPr>
        <w:widowControl w:val="0"/>
        <w:autoSpaceDE w:val="0"/>
        <w:autoSpaceDN w:val="0"/>
        <w:adjustRightInd w:val="0"/>
        <w:rPr>
          <w:rFonts w:ascii="Century Gothic" w:eastAsiaTheme="minorHAnsi" w:hAnsi="Century Gothic" w:cs="Century Gothic"/>
          <w:sz w:val="22"/>
        </w:rPr>
      </w:pPr>
    </w:p>
    <w:tbl>
      <w:tblPr>
        <w:tblW w:w="9747" w:type="dxa"/>
        <w:tblBorders>
          <w:top w:val="nil"/>
          <w:left w:val="nil"/>
          <w:right w:val="nil"/>
        </w:tblBorders>
        <w:tblLayout w:type="fixed"/>
        <w:tblLook w:val="0000"/>
      </w:tblPr>
      <w:tblGrid>
        <w:gridCol w:w="2238"/>
        <w:gridCol w:w="7509"/>
      </w:tblGrid>
      <w:tr w:rsidR="00DA2D1E"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62146D" w:rsidRDefault="00DA2D1E"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 xml:space="preserve">Natalie </w:t>
            </w:r>
            <w:proofErr w:type="spellStart"/>
            <w:r>
              <w:rPr>
                <w:rFonts w:ascii="Century Gothic" w:eastAsiaTheme="minorHAnsi" w:hAnsi="Century Gothic" w:cs="Century Gothic"/>
                <w:sz w:val="22"/>
                <w:szCs w:val="30"/>
              </w:rPr>
              <w:t>Ryde</w:t>
            </w:r>
            <w:proofErr w:type="spellEnd"/>
          </w:p>
          <w:p w:rsidR="00DA2D1E" w:rsidRPr="00562850" w:rsidRDefault="0062146D"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noProof/>
                <w:sz w:val="22"/>
              </w:rPr>
              <w:drawing>
                <wp:inline distT="0" distB="0" distL="0" distR="0">
                  <wp:extent cx="430318" cy="551624"/>
                  <wp:effectExtent l="25400" t="0" r="1482" b="0"/>
                  <wp:docPr id="11" name="Picture 10" descr="Natalie_Ryde_Winkers_grey archival pen on somerset satin paper_56cmx75cm_2014_675 unframed_72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lie_Ryde_Winkers_grey archival pen on somerset satin paper_56cmx75cm_2014_675 unframed_72 res.jpg"/>
                          <pic:cNvPicPr/>
                        </pic:nvPicPr>
                        <pic:blipFill>
                          <a:blip r:embed="rId17"/>
                          <a:stretch>
                            <a:fillRect/>
                          </a:stretch>
                        </pic:blipFill>
                        <pic:spPr>
                          <a:xfrm>
                            <a:off x="0" y="0"/>
                            <a:ext cx="431205" cy="552761"/>
                          </a:xfrm>
                          <a:prstGeom prst="rect">
                            <a:avLst/>
                          </a:prstGeom>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DA2D1E" w:rsidRDefault="00DA2D1E" w:rsidP="00562850">
            <w:pPr>
              <w:rPr>
                <w:rFonts w:ascii="Century Gothic" w:hAnsi="Century Gothic"/>
                <w:sz w:val="22"/>
              </w:rPr>
            </w:pPr>
            <w:r w:rsidRPr="0062146D">
              <w:rPr>
                <w:rFonts w:ascii="Century Gothic" w:hAnsi="Century Gothic"/>
                <w:b/>
                <w:sz w:val="22"/>
              </w:rPr>
              <w:t>Winkers</w:t>
            </w:r>
            <w:r>
              <w:rPr>
                <w:rFonts w:ascii="Century Gothic" w:hAnsi="Century Gothic"/>
                <w:sz w:val="22"/>
              </w:rPr>
              <w:t>, 2014</w:t>
            </w:r>
          </w:p>
          <w:p w:rsidR="00DA2D1E" w:rsidRDefault="00DA2D1E" w:rsidP="00562850">
            <w:pPr>
              <w:rPr>
                <w:rFonts w:ascii="Century Gothic" w:hAnsi="Century Gothic"/>
                <w:sz w:val="22"/>
              </w:rPr>
            </w:pPr>
            <w:r>
              <w:rPr>
                <w:rFonts w:ascii="Century Gothic" w:hAnsi="Century Gothic"/>
                <w:sz w:val="22"/>
              </w:rPr>
              <w:t xml:space="preserve">Drawing in steel </w:t>
            </w:r>
            <w:proofErr w:type="spellStart"/>
            <w:r>
              <w:rPr>
                <w:rFonts w:ascii="Century Gothic" w:hAnsi="Century Gothic"/>
                <w:sz w:val="22"/>
              </w:rPr>
              <w:t>coloured</w:t>
            </w:r>
            <w:proofErr w:type="spellEnd"/>
            <w:r>
              <w:rPr>
                <w:rFonts w:ascii="Century Gothic" w:hAnsi="Century Gothic"/>
                <w:sz w:val="22"/>
              </w:rPr>
              <w:t xml:space="preserve"> archival pen on Somerset Satin paper</w:t>
            </w:r>
          </w:p>
          <w:p w:rsidR="00DA2D1E" w:rsidRDefault="00DA2D1E" w:rsidP="00562850">
            <w:pPr>
              <w:rPr>
                <w:rFonts w:ascii="Century Gothic" w:hAnsi="Century Gothic"/>
                <w:sz w:val="22"/>
              </w:rPr>
            </w:pPr>
            <w:r>
              <w:rPr>
                <w:rFonts w:ascii="Century Gothic" w:hAnsi="Century Gothic"/>
                <w:sz w:val="22"/>
              </w:rPr>
              <w:t>56 x 75cm</w:t>
            </w:r>
          </w:p>
          <w:p w:rsidR="00DA2D1E" w:rsidRPr="00562850" w:rsidRDefault="00DA2D1E" w:rsidP="008921E0">
            <w:pPr>
              <w:rPr>
                <w:rFonts w:ascii="Baskerville" w:hAnsi="Baskerville"/>
              </w:rPr>
            </w:pPr>
            <w:r>
              <w:rPr>
                <w:rFonts w:ascii="Century Gothic" w:hAnsi="Century Gothic"/>
                <w:sz w:val="22"/>
              </w:rPr>
              <w:t xml:space="preserve">£675 </w:t>
            </w:r>
          </w:p>
        </w:tc>
      </w:tr>
      <w:tr w:rsidR="00DA2D1E" w:rsidRPr="00DA2D1E">
        <w:tc>
          <w:tcPr>
            <w:tcW w:w="9747" w:type="dxa"/>
            <w:gridSpan w:val="2"/>
            <w:tcBorders>
              <w:left w:val="single" w:sz="10" w:space="0" w:color="000000"/>
              <w:bottom w:val="single" w:sz="10" w:space="0" w:color="000000"/>
              <w:right w:val="single" w:sz="10" w:space="0" w:color="000000"/>
            </w:tcBorders>
            <w:tcMar>
              <w:top w:w="144" w:type="nil"/>
              <w:right w:w="144" w:type="nil"/>
            </w:tcMar>
          </w:tcPr>
          <w:p w:rsidR="00DA2D1E" w:rsidRPr="00DA2D1E" w:rsidRDefault="00DA2D1E" w:rsidP="00DA2D1E">
            <w:pPr>
              <w:widowControl w:val="0"/>
              <w:autoSpaceDE w:val="0"/>
              <w:autoSpaceDN w:val="0"/>
              <w:adjustRightInd w:val="0"/>
              <w:rPr>
                <w:rFonts w:ascii="Century Gothic" w:eastAsiaTheme="minorHAnsi" w:hAnsi="Century Gothic" w:cs="Century Gothic"/>
                <w:sz w:val="22"/>
              </w:rPr>
            </w:pPr>
            <w:proofErr w:type="gramStart"/>
            <w:r>
              <w:rPr>
                <w:rFonts w:ascii="Century Gothic" w:eastAsiaTheme="minorHAnsi" w:hAnsi="Century Gothic" w:cs="Century Gothic"/>
                <w:sz w:val="22"/>
              </w:rPr>
              <w:t>W</w:t>
            </w:r>
            <w:r w:rsidRPr="00DA2D1E">
              <w:rPr>
                <w:rFonts w:ascii="Century Gothic" w:eastAsiaTheme="minorHAnsi" w:hAnsi="Century Gothic" w:cs="Century Gothic"/>
                <w:sz w:val="22"/>
              </w:rPr>
              <w:t>inkers is</w:t>
            </w:r>
            <w:proofErr w:type="gramEnd"/>
            <w:r w:rsidRPr="00DA2D1E">
              <w:rPr>
                <w:rFonts w:ascii="Century Gothic" w:eastAsiaTheme="minorHAnsi" w:hAnsi="Century Gothic" w:cs="Century Gothic"/>
                <w:sz w:val="22"/>
              </w:rPr>
              <w:t xml:space="preserve"> a section of the Willow Pattern from a fragment of pottery that</w:t>
            </w:r>
            <w:r>
              <w:rPr>
                <w:rFonts w:ascii="Century Gothic" w:eastAsiaTheme="minorHAnsi" w:hAnsi="Century Gothic" w:cs="Century Gothic"/>
                <w:sz w:val="22"/>
              </w:rPr>
              <w:t xml:space="preserve"> </w:t>
            </w:r>
            <w:r w:rsidRPr="00DA2D1E">
              <w:rPr>
                <w:rFonts w:ascii="Century Gothic" w:eastAsiaTheme="minorHAnsi" w:hAnsi="Century Gothic" w:cs="Century Gothic"/>
                <w:sz w:val="22"/>
              </w:rPr>
              <w:t>I unearthed from the garden as a ch</w:t>
            </w:r>
            <w:r>
              <w:rPr>
                <w:rFonts w:ascii="Century Gothic" w:eastAsiaTheme="minorHAnsi" w:hAnsi="Century Gothic" w:cs="Century Gothic"/>
                <w:sz w:val="22"/>
              </w:rPr>
              <w:t>ild. In archaeological terms it</w:t>
            </w:r>
            <w:r w:rsidRPr="00DA2D1E">
              <w:rPr>
                <w:rFonts w:ascii="Century Gothic" w:eastAsiaTheme="minorHAnsi" w:hAnsi="Century Gothic" w:cs="Century Gothic"/>
                <w:sz w:val="22"/>
              </w:rPr>
              <w:t>s</w:t>
            </w:r>
            <w:r>
              <w:rPr>
                <w:rFonts w:ascii="Century Gothic" w:eastAsiaTheme="minorHAnsi" w:hAnsi="Century Gothic" w:cs="Century Gothic"/>
                <w:sz w:val="22"/>
              </w:rPr>
              <w:t xml:space="preserve">’ </w:t>
            </w:r>
            <w:r w:rsidRPr="00DA2D1E">
              <w:rPr>
                <w:rFonts w:ascii="Century Gothic" w:eastAsiaTheme="minorHAnsi" w:hAnsi="Century Gothic" w:cs="Century Gothic"/>
                <w:sz w:val="22"/>
              </w:rPr>
              <w:t>insignificant but in personal terms it represents something precious and</w:t>
            </w:r>
            <w:r>
              <w:rPr>
                <w:rFonts w:ascii="Century Gothic" w:eastAsiaTheme="minorHAnsi" w:hAnsi="Century Gothic" w:cs="Century Gothic"/>
                <w:sz w:val="22"/>
              </w:rPr>
              <w:t xml:space="preserve"> </w:t>
            </w:r>
            <w:r w:rsidRPr="00DA2D1E">
              <w:rPr>
                <w:rFonts w:ascii="Century Gothic" w:eastAsiaTheme="minorHAnsi" w:hAnsi="Century Gothic" w:cs="Century Gothic"/>
                <w:sz w:val="22"/>
              </w:rPr>
              <w:t xml:space="preserve">also alludes to </w:t>
            </w:r>
            <w:proofErr w:type="spellStart"/>
            <w:r w:rsidRPr="00DA2D1E">
              <w:rPr>
                <w:rFonts w:ascii="Century Gothic" w:eastAsiaTheme="minorHAnsi" w:hAnsi="Century Gothic" w:cs="Century Gothic"/>
                <w:sz w:val="22"/>
              </w:rPr>
              <w:t>obsessional</w:t>
            </w:r>
            <w:proofErr w:type="spellEnd"/>
            <w:r w:rsidRPr="00DA2D1E">
              <w:rPr>
                <w:rFonts w:ascii="Century Gothic" w:eastAsiaTheme="minorHAnsi" w:hAnsi="Century Gothic" w:cs="Century Gothic"/>
                <w:sz w:val="22"/>
              </w:rPr>
              <w:t xml:space="preserve"> actions. Both treasure hunting and drawing are</w:t>
            </w:r>
            <w:r>
              <w:rPr>
                <w:rFonts w:ascii="Century Gothic" w:eastAsiaTheme="minorHAnsi" w:hAnsi="Century Gothic" w:cs="Century Gothic"/>
                <w:sz w:val="22"/>
              </w:rPr>
              <w:t xml:space="preserve"> </w:t>
            </w:r>
            <w:r w:rsidRPr="00DA2D1E">
              <w:rPr>
                <w:rFonts w:ascii="Century Gothic" w:eastAsiaTheme="minorHAnsi" w:hAnsi="Century Gothic" w:cs="Century Gothic"/>
                <w:sz w:val="22"/>
              </w:rPr>
              <w:t>on my list of personal obsessions.  I think as I draw I am trying to bury</w:t>
            </w:r>
            <w:r>
              <w:rPr>
                <w:rFonts w:ascii="Century Gothic" w:eastAsiaTheme="minorHAnsi" w:hAnsi="Century Gothic" w:cs="Century Gothic"/>
                <w:sz w:val="22"/>
              </w:rPr>
              <w:t xml:space="preserve"> </w:t>
            </w:r>
            <w:r w:rsidRPr="00DA2D1E">
              <w:rPr>
                <w:rFonts w:ascii="Century Gothic" w:eastAsiaTheme="minorHAnsi" w:hAnsi="Century Gothic" w:cs="Century Gothic"/>
                <w:sz w:val="22"/>
              </w:rPr>
              <w:t>ideas within abstract networks.  The circular form of the piece also</w:t>
            </w:r>
            <w:r>
              <w:rPr>
                <w:rFonts w:ascii="Century Gothic" w:eastAsiaTheme="minorHAnsi" w:hAnsi="Century Gothic" w:cs="Century Gothic"/>
                <w:sz w:val="22"/>
              </w:rPr>
              <w:t xml:space="preserve"> </w:t>
            </w:r>
            <w:r w:rsidRPr="00DA2D1E">
              <w:rPr>
                <w:rFonts w:ascii="Century Gothic" w:eastAsiaTheme="minorHAnsi" w:hAnsi="Century Gothic" w:cs="Century Gothic"/>
                <w:sz w:val="22"/>
              </w:rPr>
              <w:t>reminds me of you and your obsession with Zen circles. I think we both</w:t>
            </w:r>
            <w:r>
              <w:rPr>
                <w:rFonts w:ascii="Century Gothic" w:eastAsiaTheme="minorHAnsi" w:hAnsi="Century Gothic" w:cs="Century Gothic"/>
                <w:sz w:val="22"/>
              </w:rPr>
              <w:t xml:space="preserve"> </w:t>
            </w:r>
            <w:r w:rsidRPr="00DA2D1E">
              <w:rPr>
                <w:rFonts w:ascii="Century Gothic" w:eastAsiaTheme="minorHAnsi" w:hAnsi="Century Gothic" w:cs="Century Gothic"/>
                <w:sz w:val="22"/>
              </w:rPr>
              <w:t>find our work meditative.</w:t>
            </w:r>
          </w:p>
        </w:tc>
      </w:tr>
    </w:tbl>
    <w:p w:rsidR="0062146D" w:rsidRDefault="0062146D" w:rsidP="00713FC6">
      <w:pPr>
        <w:widowControl w:val="0"/>
        <w:autoSpaceDE w:val="0"/>
        <w:autoSpaceDN w:val="0"/>
        <w:adjustRightInd w:val="0"/>
        <w:rPr>
          <w:rFonts w:ascii="Century Gothic" w:eastAsiaTheme="minorHAnsi" w:hAnsi="Century Gothic" w:cs="Century Gothic"/>
          <w:sz w:val="22"/>
        </w:rPr>
      </w:pPr>
    </w:p>
    <w:tbl>
      <w:tblPr>
        <w:tblW w:w="9747" w:type="dxa"/>
        <w:tblBorders>
          <w:top w:val="nil"/>
          <w:left w:val="nil"/>
          <w:right w:val="nil"/>
        </w:tblBorders>
        <w:tblLayout w:type="fixed"/>
        <w:tblLook w:val="0000"/>
      </w:tblPr>
      <w:tblGrid>
        <w:gridCol w:w="2238"/>
        <w:gridCol w:w="7509"/>
      </w:tblGrid>
      <w:tr w:rsidR="0062146D" w:rsidRPr="00562850">
        <w:tc>
          <w:tcPr>
            <w:tcW w:w="2238"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62146D" w:rsidRPr="00217F9D" w:rsidRDefault="0062146D" w:rsidP="005A6ECA">
            <w:pPr>
              <w:widowControl w:val="0"/>
              <w:autoSpaceDE w:val="0"/>
              <w:autoSpaceDN w:val="0"/>
              <w:adjustRightInd w:val="0"/>
              <w:rPr>
                <w:rFonts w:ascii="Century Gothic" w:eastAsiaTheme="minorHAnsi" w:hAnsi="Century Gothic" w:cs="Century Gothic"/>
                <w:sz w:val="22"/>
                <w:szCs w:val="30"/>
              </w:rPr>
            </w:pPr>
            <w:r w:rsidRPr="00562850">
              <w:rPr>
                <w:rFonts w:ascii="Century Gothic" w:eastAsiaTheme="minorHAnsi" w:hAnsi="Century Gothic" w:cs="Century Gothic"/>
                <w:sz w:val="22"/>
                <w:szCs w:val="30"/>
              </w:rPr>
              <w:t>Rod McIntosh</w:t>
            </w:r>
            <w:r w:rsidR="00217F9D">
              <w:rPr>
                <w:rFonts w:ascii="Century Gothic" w:eastAsiaTheme="minorHAnsi" w:hAnsi="Century Gothic" w:cs="Century Gothic"/>
                <w:noProof/>
                <w:sz w:val="22"/>
                <w:szCs w:val="30"/>
              </w:rPr>
              <w:drawing>
                <wp:inline distT="0" distB="0" distL="0" distR="0">
                  <wp:extent cx="658918" cy="658918"/>
                  <wp:effectExtent l="25400" t="0" r="1482" b="0"/>
                  <wp:docPr id="13" name="Picture 12" descr="DSC_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3.jpg"/>
                          <pic:cNvPicPr/>
                        </pic:nvPicPr>
                        <pic:blipFill>
                          <a:blip r:embed="rId18"/>
                          <a:stretch>
                            <a:fillRect/>
                          </a:stretch>
                        </pic:blipFill>
                        <pic:spPr>
                          <a:xfrm>
                            <a:off x="0" y="0"/>
                            <a:ext cx="658918" cy="658918"/>
                          </a:xfrm>
                          <a:prstGeom prst="rect">
                            <a:avLst/>
                          </a:prstGeom>
                        </pic:spPr>
                      </pic:pic>
                    </a:graphicData>
                  </a:graphic>
                </wp:inline>
              </w:drawing>
            </w:r>
          </w:p>
        </w:tc>
        <w:tc>
          <w:tcPr>
            <w:tcW w:w="7509" w:type="dxa"/>
            <w:tcBorders>
              <w:top w:val="single" w:sz="10" w:space="0" w:color="000000"/>
              <w:bottom w:val="single" w:sz="10" w:space="0" w:color="000000"/>
              <w:right w:val="single" w:sz="10" w:space="0" w:color="000000"/>
            </w:tcBorders>
            <w:tcMar>
              <w:top w:w="144" w:type="nil"/>
              <w:right w:w="144" w:type="nil"/>
            </w:tcMar>
          </w:tcPr>
          <w:p w:rsidR="0062146D" w:rsidRDefault="0062146D"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b/>
                <w:sz w:val="22"/>
                <w:szCs w:val="30"/>
              </w:rPr>
              <w:t xml:space="preserve">Labyrinth, </w:t>
            </w:r>
            <w:r>
              <w:rPr>
                <w:rFonts w:ascii="Century Gothic" w:eastAsiaTheme="minorHAnsi" w:hAnsi="Century Gothic" w:cs="Century Gothic"/>
                <w:sz w:val="22"/>
                <w:szCs w:val="30"/>
              </w:rPr>
              <w:t>2015</w:t>
            </w:r>
          </w:p>
          <w:p w:rsidR="0062146D" w:rsidRDefault="0062146D"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 xml:space="preserve">Indian ink on mulberry paper, rice past starch &amp; charcoal dust. </w:t>
            </w:r>
            <w:proofErr w:type="spellStart"/>
            <w:r>
              <w:rPr>
                <w:rFonts w:ascii="Century Gothic" w:eastAsiaTheme="minorHAnsi" w:hAnsi="Century Gothic" w:cs="Century Gothic"/>
                <w:sz w:val="22"/>
                <w:szCs w:val="30"/>
              </w:rPr>
              <w:t>Fabriano</w:t>
            </w:r>
            <w:proofErr w:type="spellEnd"/>
            <w:r>
              <w:rPr>
                <w:rFonts w:ascii="Century Gothic" w:eastAsiaTheme="minorHAnsi" w:hAnsi="Century Gothic" w:cs="Century Gothic"/>
                <w:sz w:val="22"/>
                <w:szCs w:val="30"/>
              </w:rPr>
              <w:t xml:space="preserve"> cartridge substrate (200gsm)</w:t>
            </w:r>
          </w:p>
          <w:p w:rsidR="0062146D" w:rsidRDefault="0062146D" w:rsidP="005A6ECA">
            <w:pPr>
              <w:widowControl w:val="0"/>
              <w:autoSpaceDE w:val="0"/>
              <w:autoSpaceDN w:val="0"/>
              <w:adjustRightInd w:val="0"/>
              <w:rPr>
                <w:rFonts w:ascii="Century Gothic" w:eastAsiaTheme="minorHAnsi" w:hAnsi="Century Gothic" w:cs="Century Gothic"/>
                <w:sz w:val="22"/>
                <w:szCs w:val="30"/>
              </w:rPr>
            </w:pPr>
            <w:r>
              <w:rPr>
                <w:rFonts w:ascii="Century Gothic" w:eastAsiaTheme="minorHAnsi" w:hAnsi="Century Gothic" w:cs="Century Gothic"/>
                <w:sz w:val="22"/>
                <w:szCs w:val="30"/>
              </w:rPr>
              <w:t>107 x107 x 7cm</w:t>
            </w:r>
          </w:p>
          <w:p w:rsidR="0062146D" w:rsidRPr="0062146D" w:rsidRDefault="0062146D" w:rsidP="005A6ECA">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sz w:val="22"/>
                <w:szCs w:val="30"/>
              </w:rPr>
              <w:t>£950</w:t>
            </w:r>
          </w:p>
        </w:tc>
      </w:tr>
      <w:tr w:rsidR="0062146D" w:rsidRPr="00562850">
        <w:tc>
          <w:tcPr>
            <w:tcW w:w="9747" w:type="dxa"/>
            <w:gridSpan w:val="2"/>
            <w:tcBorders>
              <w:left w:val="single" w:sz="10" w:space="0" w:color="000000"/>
              <w:bottom w:val="single" w:sz="10" w:space="0" w:color="000000"/>
              <w:right w:val="single" w:sz="10" w:space="0" w:color="000000"/>
            </w:tcBorders>
            <w:tcMar>
              <w:top w:w="144" w:type="nil"/>
              <w:right w:w="144" w:type="nil"/>
            </w:tcMar>
          </w:tcPr>
          <w:p w:rsidR="0062146D" w:rsidRPr="00562850" w:rsidRDefault="0062146D" w:rsidP="00D34758">
            <w:pPr>
              <w:widowControl w:val="0"/>
              <w:autoSpaceDE w:val="0"/>
              <w:autoSpaceDN w:val="0"/>
              <w:adjustRightInd w:val="0"/>
              <w:rPr>
                <w:rFonts w:ascii="Century Gothic" w:eastAsiaTheme="minorHAnsi" w:hAnsi="Century Gothic" w:cs="Century Gothic"/>
                <w:sz w:val="22"/>
              </w:rPr>
            </w:pPr>
            <w:r>
              <w:rPr>
                <w:rFonts w:ascii="Century Gothic" w:eastAsiaTheme="minorHAnsi" w:hAnsi="Century Gothic" w:cs="Century Gothic"/>
                <w:sz w:val="22"/>
                <w:szCs w:val="30"/>
              </w:rPr>
              <w:t xml:space="preserve">The circle for me </w:t>
            </w:r>
            <w:proofErr w:type="gramStart"/>
            <w:r>
              <w:rPr>
                <w:rFonts w:ascii="Century Gothic" w:eastAsiaTheme="minorHAnsi" w:hAnsi="Century Gothic" w:cs="Century Gothic"/>
                <w:sz w:val="22"/>
                <w:szCs w:val="30"/>
              </w:rPr>
              <w:t>is both</w:t>
            </w:r>
            <w:proofErr w:type="gramEnd"/>
            <w:r>
              <w:rPr>
                <w:rFonts w:ascii="Century Gothic" w:eastAsiaTheme="minorHAnsi" w:hAnsi="Century Gothic" w:cs="Century Gothic"/>
                <w:sz w:val="22"/>
                <w:szCs w:val="30"/>
              </w:rPr>
              <w:t xml:space="preserve"> creative ritual</w:t>
            </w:r>
            <w:r w:rsidR="00265E0D">
              <w:rPr>
                <w:rFonts w:ascii="Century Gothic" w:eastAsiaTheme="minorHAnsi" w:hAnsi="Century Gothic" w:cs="Century Gothic"/>
                <w:sz w:val="22"/>
                <w:szCs w:val="30"/>
              </w:rPr>
              <w:t xml:space="preserve"> (obsession),</w:t>
            </w:r>
            <w:r>
              <w:rPr>
                <w:rFonts w:ascii="Century Gothic" w:eastAsiaTheme="minorHAnsi" w:hAnsi="Century Gothic" w:cs="Century Gothic"/>
                <w:sz w:val="22"/>
                <w:szCs w:val="30"/>
              </w:rPr>
              <w:t xml:space="preserve"> </w:t>
            </w:r>
            <w:r w:rsidR="00D34758">
              <w:rPr>
                <w:rFonts w:ascii="Century Gothic" w:eastAsiaTheme="minorHAnsi" w:hAnsi="Century Gothic" w:cs="Century Gothic"/>
                <w:sz w:val="22"/>
                <w:szCs w:val="30"/>
              </w:rPr>
              <w:t xml:space="preserve">a physical discipline </w:t>
            </w:r>
            <w:r>
              <w:rPr>
                <w:rFonts w:ascii="Century Gothic" w:eastAsiaTheme="minorHAnsi" w:hAnsi="Century Gothic" w:cs="Century Gothic"/>
                <w:sz w:val="22"/>
                <w:szCs w:val="30"/>
              </w:rPr>
              <w:t>and an acti</w:t>
            </w:r>
            <w:r w:rsidR="00D34758">
              <w:rPr>
                <w:rFonts w:ascii="Century Gothic" w:eastAsiaTheme="minorHAnsi" w:hAnsi="Century Gothic" w:cs="Century Gothic"/>
                <w:sz w:val="22"/>
                <w:szCs w:val="30"/>
              </w:rPr>
              <w:t xml:space="preserve">ve mindful meditation. It is a </w:t>
            </w:r>
            <w:r>
              <w:rPr>
                <w:rFonts w:ascii="Century Gothic" w:eastAsiaTheme="minorHAnsi" w:hAnsi="Century Gothic" w:cs="Century Gothic"/>
                <w:sz w:val="22"/>
                <w:szCs w:val="30"/>
              </w:rPr>
              <w:t xml:space="preserve">motif that I come back to and enjoy the many readings of its significance historically, culturally and artistically. Labyrinth is a spiral, an often thought sacred form, that is rendered in ink and reminds me of </w:t>
            </w:r>
            <w:r w:rsidR="00D34758">
              <w:rPr>
                <w:rFonts w:ascii="Century Gothic" w:eastAsiaTheme="minorHAnsi" w:hAnsi="Century Gothic" w:cs="Century Gothic"/>
                <w:sz w:val="22"/>
                <w:szCs w:val="30"/>
              </w:rPr>
              <w:t>geological and archeologists digitized images of ground</w:t>
            </w:r>
            <w:r>
              <w:rPr>
                <w:rFonts w:ascii="Century Gothic" w:eastAsiaTheme="minorHAnsi" w:hAnsi="Century Gothic" w:cs="Century Gothic"/>
                <w:sz w:val="22"/>
                <w:szCs w:val="30"/>
              </w:rPr>
              <w:t xml:space="preserve"> works – Neolithic burial mounds with tunnels and cha</w:t>
            </w:r>
            <w:r w:rsidR="00D34758">
              <w:rPr>
                <w:rFonts w:ascii="Century Gothic" w:eastAsiaTheme="minorHAnsi" w:hAnsi="Century Gothic" w:cs="Century Gothic"/>
                <w:sz w:val="22"/>
                <w:szCs w:val="30"/>
              </w:rPr>
              <w:t xml:space="preserve">mbers going deep into the earth. It also </w:t>
            </w:r>
            <w:r>
              <w:rPr>
                <w:rFonts w:ascii="Century Gothic" w:eastAsiaTheme="minorHAnsi" w:hAnsi="Century Gothic" w:cs="Century Gothic"/>
                <w:sz w:val="22"/>
                <w:szCs w:val="30"/>
              </w:rPr>
              <w:t xml:space="preserve">has a strong connection to artistic </w:t>
            </w:r>
            <w:r w:rsidR="00D34758">
              <w:rPr>
                <w:rFonts w:ascii="Century Gothic" w:eastAsiaTheme="minorHAnsi" w:hAnsi="Century Gothic" w:cs="Century Gothic"/>
                <w:sz w:val="22"/>
                <w:szCs w:val="30"/>
              </w:rPr>
              <w:t xml:space="preserve">earth works </w:t>
            </w:r>
            <w:r>
              <w:rPr>
                <w:rFonts w:ascii="Century Gothic" w:eastAsiaTheme="minorHAnsi" w:hAnsi="Century Gothic" w:cs="Century Gothic"/>
                <w:sz w:val="22"/>
                <w:szCs w:val="30"/>
              </w:rPr>
              <w:t xml:space="preserve">like </w:t>
            </w:r>
            <w:r w:rsidR="00D34758">
              <w:rPr>
                <w:rFonts w:ascii="Century Gothic" w:eastAsiaTheme="minorHAnsi" w:hAnsi="Century Gothic" w:cs="Century Gothic"/>
                <w:sz w:val="22"/>
                <w:szCs w:val="30"/>
              </w:rPr>
              <w:t>Smithson’s ‘Spiral J</w:t>
            </w:r>
            <w:r>
              <w:rPr>
                <w:rFonts w:ascii="Century Gothic" w:eastAsiaTheme="minorHAnsi" w:hAnsi="Century Gothic" w:cs="Century Gothic"/>
                <w:sz w:val="22"/>
                <w:szCs w:val="30"/>
              </w:rPr>
              <w:t>etty</w:t>
            </w:r>
            <w:r w:rsidR="00D34758">
              <w:rPr>
                <w:rFonts w:ascii="Century Gothic" w:eastAsiaTheme="minorHAnsi" w:hAnsi="Century Gothic" w:cs="Century Gothic"/>
                <w:sz w:val="22"/>
                <w:szCs w:val="30"/>
              </w:rPr>
              <w:t>’ in the 1970’s. It is a tale of our deep connection with the earth</w:t>
            </w:r>
            <w:r w:rsidR="00217F9D">
              <w:rPr>
                <w:rFonts w:ascii="Century Gothic" w:eastAsiaTheme="minorHAnsi" w:hAnsi="Century Gothic" w:cs="Century Gothic"/>
                <w:sz w:val="22"/>
                <w:szCs w:val="30"/>
              </w:rPr>
              <w:t>.</w:t>
            </w:r>
          </w:p>
        </w:tc>
      </w:tr>
    </w:tbl>
    <w:p w:rsidR="00713FC6" w:rsidRPr="00562850" w:rsidRDefault="00713FC6" w:rsidP="00713FC6">
      <w:pPr>
        <w:widowControl w:val="0"/>
        <w:autoSpaceDE w:val="0"/>
        <w:autoSpaceDN w:val="0"/>
        <w:adjustRightInd w:val="0"/>
        <w:rPr>
          <w:rFonts w:ascii="Century Gothic" w:eastAsiaTheme="minorHAnsi" w:hAnsi="Century Gothic" w:cs="Century Gothic"/>
          <w:sz w:val="22"/>
        </w:rPr>
      </w:pPr>
    </w:p>
    <w:sectPr w:rsidR="00713FC6" w:rsidRPr="00562850" w:rsidSect="00F02CF3">
      <w:pgSz w:w="11900" w:h="16840"/>
      <w:pgMar w:top="851" w:right="1800" w:bottom="851"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6ECA"/>
    <w:rsid w:val="000732C6"/>
    <w:rsid w:val="00217F9D"/>
    <w:rsid w:val="00265E0D"/>
    <w:rsid w:val="003F4D8E"/>
    <w:rsid w:val="00562850"/>
    <w:rsid w:val="005720CB"/>
    <w:rsid w:val="005A6ECA"/>
    <w:rsid w:val="0062146D"/>
    <w:rsid w:val="006D47FF"/>
    <w:rsid w:val="00713FC6"/>
    <w:rsid w:val="00733243"/>
    <w:rsid w:val="00792216"/>
    <w:rsid w:val="007B06CA"/>
    <w:rsid w:val="0086260D"/>
    <w:rsid w:val="008921E0"/>
    <w:rsid w:val="00917505"/>
    <w:rsid w:val="009D24F3"/>
    <w:rsid w:val="00A528F8"/>
    <w:rsid w:val="00B14E06"/>
    <w:rsid w:val="00C46CEF"/>
    <w:rsid w:val="00D2375C"/>
    <w:rsid w:val="00D27511"/>
    <w:rsid w:val="00D34758"/>
    <w:rsid w:val="00DA2D1E"/>
    <w:rsid w:val="00E576F3"/>
    <w:rsid w:val="00E83927"/>
    <w:rsid w:val="00F02CF3"/>
    <w:rsid w:val="00FB20F0"/>
    <w:rsid w:val="00FD537F"/>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5A6ECA"/>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02CF3"/>
    <w:pPr>
      <w:spacing w:beforeLines="1" w:afterLines="1"/>
    </w:pPr>
    <w:rPr>
      <w:rFonts w:ascii="Times" w:eastAsiaTheme="minorHAnsi" w:hAnsi="Times"/>
      <w:sz w:val="20"/>
      <w:szCs w:val="20"/>
      <w:lang w:val="en-GB"/>
    </w:rPr>
  </w:style>
  <w:style w:type="character" w:styleId="Hyperlink">
    <w:name w:val="Hyperlink"/>
    <w:basedOn w:val="DefaultParagraphFont"/>
    <w:rsid w:val="00F02CF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ohoartists.co.uk/#!events/c171e"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1674</Words>
  <Characters>9542</Characters>
  <Application>Microsoft Macintosh Word</Application>
  <DocSecurity>0</DocSecurity>
  <Lines>79</Lines>
  <Paragraphs>19</Paragraphs>
  <ScaleCrop>false</ScaleCrop>
  <Company>Rod McIntosh</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McINTOSH</dc:creator>
  <cp:keywords/>
  <cp:lastModifiedBy>ROD McINTOSH</cp:lastModifiedBy>
  <cp:revision>6</cp:revision>
  <dcterms:created xsi:type="dcterms:W3CDTF">2015-05-05T16:47:00Z</dcterms:created>
  <dcterms:modified xsi:type="dcterms:W3CDTF">2015-05-14T07:02:00Z</dcterms:modified>
</cp:coreProperties>
</file>